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CB7CCF" w:rsidR="00F17697" w:rsidP="00CB7CCF" w:rsidRDefault="000E6375" w14:paraId="603B349D" w14:textId="3A0ECDCF">
      <w:pPr>
        <w:jc w:val="center"/>
        <w:rPr>
          <w:rFonts w:ascii="Arial" w:hAnsi="Arial" w:eastAsia="Arial" w:cs="Arial"/>
        </w:rPr>
      </w:pPr>
      <w:r>
        <w:rPr>
          <w:rFonts w:ascii="Arial" w:hAnsi="Arial" w:eastAsia="Arial" w:cs="Arial"/>
        </w:rPr>
        <w:br/>
      </w:r>
      <w:r w:rsidR="00CB7CCF">
        <w:rPr>
          <w:noProof/>
        </w:rPr>
        <w:drawing>
          <wp:inline distT="0" distB="0" distL="0" distR="0" wp14:anchorId="4D192A51" wp14:editId="5979470E">
            <wp:extent cx="1028700" cy="11004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8700" cy="1100455"/>
                    </a:xfrm>
                    <a:prstGeom prst="rect">
                      <a:avLst/>
                    </a:prstGeom>
                    <a:noFill/>
                    <a:ln>
                      <a:noFill/>
                    </a:ln>
                  </pic:spPr>
                </pic:pic>
              </a:graphicData>
            </a:graphic>
          </wp:inline>
        </w:drawing>
      </w:r>
    </w:p>
    <w:p w:rsidR="00F17697" w:rsidRDefault="00F17697" w14:paraId="5A5E4DCA" w14:textId="77777777">
      <w:pPr>
        <w:rPr>
          <w:rFonts w:ascii="Arial" w:hAnsi="Arial" w:eastAsia="Arial" w:cs="Arial"/>
        </w:rPr>
      </w:pPr>
    </w:p>
    <w:tbl>
      <w:tblPr>
        <w:tblStyle w:val="a"/>
        <w:tblW w:w="86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473"/>
        <w:gridCol w:w="6157"/>
      </w:tblGrid>
      <w:tr w:rsidR="00F17697" w:rsidTr="7B44A0C1" w14:paraId="0CECDC1C" w14:textId="77777777">
        <w:trPr>
          <w:trHeight w:val="239"/>
        </w:trPr>
        <w:tc>
          <w:tcPr>
            <w:tcW w:w="2473" w:type="dxa"/>
            <w:tcMar/>
          </w:tcPr>
          <w:p w:rsidR="00F17697" w:rsidRDefault="000E6375" w14:paraId="6EDB27A8" w14:textId="77777777">
            <w:pPr>
              <w:rPr>
                <w:rFonts w:ascii="Arial" w:hAnsi="Arial" w:eastAsia="Arial" w:cs="Arial"/>
              </w:rPr>
            </w:pPr>
            <w:r>
              <w:rPr>
                <w:rFonts w:ascii="Arial" w:hAnsi="Arial" w:eastAsia="Arial" w:cs="Arial"/>
              </w:rPr>
              <w:t xml:space="preserve">Premises </w:t>
            </w:r>
          </w:p>
        </w:tc>
        <w:tc>
          <w:tcPr>
            <w:tcW w:w="6157" w:type="dxa"/>
            <w:tcMar/>
          </w:tcPr>
          <w:p w:rsidR="00F17697" w:rsidRDefault="00CB7CCF" w14:paraId="688D39BC" w14:textId="7E3F3B58">
            <w:pPr>
              <w:jc w:val="center"/>
              <w:rPr>
                <w:rFonts w:ascii="Arial" w:hAnsi="Arial" w:eastAsia="Arial" w:cs="Arial"/>
              </w:rPr>
            </w:pPr>
            <w:r w:rsidRPr="4437B215" w:rsidR="00CB7CCF">
              <w:rPr>
                <w:rFonts w:ascii="Arial" w:hAnsi="Arial" w:eastAsia="Arial" w:cs="Arial"/>
              </w:rPr>
              <w:t xml:space="preserve">Aspire </w:t>
            </w:r>
            <w:r w:rsidRPr="4437B215" w:rsidR="3EECD659">
              <w:rPr>
                <w:rFonts w:ascii="Arial" w:hAnsi="Arial" w:eastAsia="Arial" w:cs="Arial"/>
              </w:rPr>
              <w:t>Dudley Ltd</w:t>
            </w:r>
            <w:r w:rsidRPr="4437B215" w:rsidR="00CB7CCF">
              <w:rPr>
                <w:rFonts w:ascii="Arial" w:hAnsi="Arial" w:eastAsia="Arial" w:cs="Arial"/>
              </w:rPr>
              <w:t xml:space="preserve"> – Alternative Education Provision</w:t>
            </w:r>
          </w:p>
        </w:tc>
      </w:tr>
      <w:tr w:rsidR="00F17697" w:rsidTr="7B44A0C1" w14:paraId="16031494" w14:textId="77777777">
        <w:tc>
          <w:tcPr>
            <w:tcW w:w="2473" w:type="dxa"/>
            <w:tcMar/>
          </w:tcPr>
          <w:p w:rsidR="00F17697" w:rsidRDefault="000E6375" w14:paraId="75C4C67B" w14:textId="77777777">
            <w:pPr>
              <w:rPr>
                <w:rFonts w:ascii="Arial" w:hAnsi="Arial" w:eastAsia="Arial" w:cs="Arial"/>
              </w:rPr>
            </w:pPr>
            <w:r>
              <w:rPr>
                <w:rFonts w:ascii="Arial" w:hAnsi="Arial" w:eastAsia="Arial" w:cs="Arial"/>
              </w:rPr>
              <w:t>Address</w:t>
            </w:r>
          </w:p>
        </w:tc>
        <w:tc>
          <w:tcPr>
            <w:tcW w:w="6157" w:type="dxa"/>
            <w:tcMar/>
          </w:tcPr>
          <w:p w:rsidR="00F17697" w:rsidRDefault="00F17697" w14:paraId="18FF5240" w14:textId="2CE35106">
            <w:pPr>
              <w:jc w:val="center"/>
              <w:rPr>
                <w:rFonts w:ascii="Arial" w:hAnsi="Arial" w:eastAsia="Arial" w:cs="Arial"/>
              </w:rPr>
            </w:pPr>
            <w:r w:rsidRPr="4437B215" w:rsidR="1BE4C91D">
              <w:rPr>
                <w:rFonts w:ascii="Arial" w:hAnsi="Arial" w:eastAsia="Arial" w:cs="Arial"/>
              </w:rPr>
              <w:t>149 Cinder bank, Dudley, DY2 9BW</w:t>
            </w:r>
          </w:p>
        </w:tc>
      </w:tr>
      <w:tr w:rsidR="00F17697" w:rsidTr="7B44A0C1" w14:paraId="732352D3" w14:textId="77777777">
        <w:tc>
          <w:tcPr>
            <w:tcW w:w="2473" w:type="dxa"/>
            <w:tcMar/>
          </w:tcPr>
          <w:p w:rsidR="00F17697" w:rsidRDefault="000E6375" w14:paraId="0F393581" w14:textId="77777777">
            <w:pPr>
              <w:rPr>
                <w:rFonts w:ascii="Arial" w:hAnsi="Arial" w:eastAsia="Arial" w:cs="Arial"/>
              </w:rPr>
            </w:pPr>
            <w:r>
              <w:rPr>
                <w:rFonts w:ascii="Arial" w:hAnsi="Arial" w:eastAsia="Arial" w:cs="Arial"/>
              </w:rPr>
              <w:t>Date of Issue</w:t>
            </w:r>
          </w:p>
        </w:tc>
        <w:tc>
          <w:tcPr>
            <w:tcW w:w="6157" w:type="dxa"/>
            <w:tcMar/>
          </w:tcPr>
          <w:p w:rsidR="00F17697" w:rsidRDefault="00CB7CCF" w14:paraId="20C65122" w14:textId="25AA7473">
            <w:pPr>
              <w:jc w:val="center"/>
              <w:rPr>
                <w:rFonts w:ascii="Arial" w:hAnsi="Arial" w:eastAsia="Arial" w:cs="Arial"/>
              </w:rPr>
            </w:pPr>
            <w:r>
              <w:rPr>
                <w:rFonts w:ascii="Arial" w:hAnsi="Arial" w:eastAsia="Arial" w:cs="Arial"/>
              </w:rPr>
              <w:t>01 November 2025</w:t>
            </w:r>
          </w:p>
        </w:tc>
      </w:tr>
      <w:tr w:rsidR="00F17697" w:rsidTr="7B44A0C1" w14:paraId="59728DF8" w14:textId="77777777">
        <w:tc>
          <w:tcPr>
            <w:tcW w:w="2473" w:type="dxa"/>
            <w:tcMar/>
          </w:tcPr>
          <w:p w:rsidR="00F17697" w:rsidRDefault="000E6375" w14:paraId="2D2D61D0" w14:textId="77777777">
            <w:pPr>
              <w:rPr>
                <w:rFonts w:ascii="Arial" w:hAnsi="Arial" w:eastAsia="Arial" w:cs="Arial"/>
              </w:rPr>
            </w:pPr>
            <w:r>
              <w:rPr>
                <w:rFonts w:ascii="Arial" w:hAnsi="Arial" w:eastAsia="Arial" w:cs="Arial"/>
              </w:rPr>
              <w:t>Latest Review</w:t>
            </w:r>
          </w:p>
        </w:tc>
        <w:tc>
          <w:tcPr>
            <w:tcW w:w="6157" w:type="dxa"/>
            <w:tcMar/>
          </w:tcPr>
          <w:p w:rsidR="00F17697" w:rsidRDefault="00CB7CCF" w14:paraId="410E3776" w14:textId="17F7C12D">
            <w:pPr>
              <w:jc w:val="center"/>
              <w:rPr>
                <w:rFonts w:ascii="Arial" w:hAnsi="Arial" w:eastAsia="Arial" w:cs="Arial"/>
              </w:rPr>
            </w:pPr>
            <w:r>
              <w:rPr>
                <w:rFonts w:ascii="Arial" w:hAnsi="Arial" w:eastAsia="Arial" w:cs="Arial"/>
              </w:rPr>
              <w:t>01 November 2025</w:t>
            </w:r>
          </w:p>
        </w:tc>
      </w:tr>
      <w:tr w:rsidR="00F17697" w:rsidTr="7B44A0C1" w14:paraId="5A5521EA" w14:textId="77777777">
        <w:tc>
          <w:tcPr>
            <w:tcW w:w="2473" w:type="dxa"/>
            <w:tcMar/>
          </w:tcPr>
          <w:p w:rsidR="00F17697" w:rsidRDefault="000E6375" w14:paraId="1ABD56B6" w14:textId="77777777">
            <w:pPr>
              <w:rPr>
                <w:rFonts w:ascii="Arial" w:hAnsi="Arial" w:eastAsia="Arial" w:cs="Arial"/>
              </w:rPr>
            </w:pPr>
            <w:r>
              <w:rPr>
                <w:rFonts w:ascii="Arial" w:hAnsi="Arial" w:eastAsia="Arial" w:cs="Arial"/>
              </w:rPr>
              <w:t>Next Review Date</w:t>
            </w:r>
          </w:p>
        </w:tc>
        <w:tc>
          <w:tcPr>
            <w:tcW w:w="6157" w:type="dxa"/>
            <w:tcMar/>
          </w:tcPr>
          <w:p w:rsidR="00F17697" w:rsidRDefault="00CB7CCF" w14:paraId="6CB44201" w14:textId="239E63FE">
            <w:pPr>
              <w:jc w:val="center"/>
              <w:rPr>
                <w:rFonts w:ascii="Arial" w:hAnsi="Arial" w:eastAsia="Arial" w:cs="Arial"/>
              </w:rPr>
            </w:pPr>
            <w:r>
              <w:rPr>
                <w:rFonts w:ascii="Arial" w:hAnsi="Arial" w:eastAsia="Arial" w:cs="Arial"/>
              </w:rPr>
              <w:t xml:space="preserve">01 November 2026 </w:t>
            </w:r>
          </w:p>
        </w:tc>
      </w:tr>
      <w:tr w:rsidR="00F17697" w:rsidTr="7B44A0C1" w14:paraId="686F33F8" w14:textId="77777777">
        <w:tc>
          <w:tcPr>
            <w:tcW w:w="2473" w:type="dxa"/>
            <w:tcMar/>
          </w:tcPr>
          <w:p w:rsidR="00F17697" w:rsidRDefault="000E6375" w14:paraId="0F02EA19" w14:textId="77777777">
            <w:pPr>
              <w:rPr>
                <w:rFonts w:ascii="Arial" w:hAnsi="Arial" w:eastAsia="Arial" w:cs="Arial"/>
              </w:rPr>
            </w:pPr>
            <w:r>
              <w:rPr>
                <w:rFonts w:ascii="Arial" w:hAnsi="Arial" w:eastAsia="Arial" w:cs="Arial"/>
              </w:rPr>
              <w:t>Policy Owner</w:t>
            </w:r>
          </w:p>
        </w:tc>
        <w:tc>
          <w:tcPr>
            <w:tcW w:w="6157" w:type="dxa"/>
            <w:tcMar/>
          </w:tcPr>
          <w:p w:rsidR="00F17697" w:rsidRDefault="00F17697" w14:paraId="7DDB7D9F" w14:textId="66E450E3">
            <w:pPr>
              <w:jc w:val="center"/>
              <w:rPr>
                <w:rFonts w:ascii="Arial" w:hAnsi="Arial" w:eastAsia="Arial" w:cs="Arial"/>
              </w:rPr>
            </w:pPr>
            <w:r w:rsidRPr="4437B215" w:rsidR="633C57A5">
              <w:rPr>
                <w:rFonts w:ascii="Arial" w:hAnsi="Arial" w:eastAsia="Arial" w:cs="Arial"/>
              </w:rPr>
              <w:t>Aspire UK Academy</w:t>
            </w:r>
          </w:p>
        </w:tc>
      </w:tr>
      <w:tr w:rsidR="00F17697" w:rsidTr="7B44A0C1" w14:paraId="7E1035FB" w14:textId="77777777">
        <w:tc>
          <w:tcPr>
            <w:tcW w:w="2473" w:type="dxa"/>
            <w:tcMar/>
          </w:tcPr>
          <w:p w:rsidR="00F17697" w:rsidRDefault="000E6375" w14:paraId="0D29B100" w14:textId="77777777">
            <w:pPr>
              <w:rPr>
                <w:rFonts w:ascii="Arial" w:hAnsi="Arial" w:eastAsia="Arial" w:cs="Arial"/>
              </w:rPr>
            </w:pPr>
            <w:r>
              <w:rPr>
                <w:rFonts w:ascii="Arial" w:hAnsi="Arial" w:eastAsia="Arial" w:cs="Arial"/>
              </w:rPr>
              <w:t xml:space="preserve">Policy </w:t>
            </w:r>
            <w:proofErr w:type="gramStart"/>
            <w:r>
              <w:rPr>
                <w:rFonts w:ascii="Arial" w:hAnsi="Arial" w:eastAsia="Arial" w:cs="Arial"/>
              </w:rPr>
              <w:t>Lead</w:t>
            </w:r>
            <w:proofErr w:type="gramEnd"/>
          </w:p>
        </w:tc>
        <w:tc>
          <w:tcPr>
            <w:tcW w:w="6157" w:type="dxa"/>
            <w:tcMar/>
          </w:tcPr>
          <w:p w:rsidR="00F17697" w:rsidRDefault="000E6375" w14:paraId="137802CD" w14:textId="78CC5C88">
            <w:pPr>
              <w:jc w:val="center"/>
              <w:rPr>
                <w:rFonts w:ascii="Arial" w:hAnsi="Arial" w:eastAsia="Arial" w:cs="Arial"/>
              </w:rPr>
            </w:pPr>
            <w:r w:rsidRPr="7B44A0C1" w:rsidR="000E6375">
              <w:rPr>
                <w:rFonts w:ascii="Arial" w:hAnsi="Arial" w:eastAsia="Arial" w:cs="Arial"/>
              </w:rPr>
              <w:t>G.Clayton</w:t>
            </w:r>
            <w:r w:rsidRPr="7B44A0C1" w:rsidR="000E6375">
              <w:rPr>
                <w:rFonts w:ascii="Arial" w:hAnsi="Arial" w:eastAsia="Arial" w:cs="Arial"/>
              </w:rPr>
              <w:t xml:space="preserve"> – Responsible Person</w:t>
            </w:r>
          </w:p>
        </w:tc>
      </w:tr>
    </w:tbl>
    <w:p w:rsidR="00F17697" w:rsidRDefault="00F17697" w14:paraId="4EF3D146" w14:textId="77777777">
      <w:pPr>
        <w:pStyle w:val="Heading2"/>
        <w:rPr>
          <w:rFonts w:ascii="Arial" w:hAnsi="Arial" w:eastAsia="Arial" w:cs="Arial"/>
        </w:rPr>
      </w:pPr>
    </w:p>
    <w:p w:rsidR="00F17697" w:rsidRDefault="000E6375" w14:paraId="7AB04444" w14:textId="77777777">
      <w:pPr>
        <w:pStyle w:val="Heading2"/>
        <w:rPr>
          <w:rFonts w:ascii="Arial" w:hAnsi="Arial" w:eastAsia="Arial" w:cs="Arial"/>
          <w:color w:val="3C78D8"/>
          <w:sz w:val="28"/>
          <w:szCs w:val="28"/>
        </w:rPr>
      </w:pPr>
      <w:r>
        <w:rPr>
          <w:rFonts w:ascii="Arial" w:hAnsi="Arial" w:eastAsia="Arial" w:cs="Arial"/>
          <w:color w:val="3C78D8"/>
          <w:sz w:val="28"/>
          <w:szCs w:val="28"/>
        </w:rPr>
        <w:t>Policy Statement:</w:t>
      </w:r>
    </w:p>
    <w:p w:rsidR="00F17697" w:rsidRDefault="00CB7CCF" w14:paraId="5737DCBD" w14:textId="6EA1B186">
      <w:pPr>
        <w:rPr>
          <w:rFonts w:ascii="Arial" w:hAnsi="Arial" w:eastAsia="Arial" w:cs="Arial"/>
        </w:rPr>
      </w:pPr>
      <w:r>
        <w:rPr>
          <w:rFonts w:ascii="Arial" w:hAnsi="Arial" w:eastAsia="Arial" w:cs="Arial"/>
        </w:rPr>
        <w:t>Aspire UK Academy delivers a broad, balanced, and ambitious curriculum designed to meet the diverse needs of our students, many of whom have Education, Health and Care Plans (EHCPs) and a range of special educational needs including social, emotional and mental health (SEMH), moderate learning difficulties, and specific learning difficulties. As an alternative provision (AP) setting, we aim to re-engage pupils in education, provide therapeutic and academic support, and prepare them for reintegration into mainstream education, further education, training, or employment. We uphold all relevant UK legislation and guidance, particularly the requirements set out in the Education Act 2002, Children and Families Act 2014, SEND Code of Practice 2015, and the Ofsted Education Inspection Framework (EIF).</w:t>
      </w:r>
    </w:p>
    <w:p w:rsidR="00F17697" w:rsidRDefault="000E6375" w14:paraId="151C1834" w14:textId="77777777">
      <w:pPr>
        <w:pStyle w:val="Heading2"/>
        <w:keepNext w:val="0"/>
        <w:keepLines w:val="0"/>
        <w:spacing w:before="360" w:after="80"/>
        <w:rPr>
          <w:rFonts w:ascii="Arial" w:hAnsi="Arial" w:eastAsia="Arial" w:cs="Arial"/>
          <w:b w:val="0"/>
          <w:color w:val="3C78D8"/>
          <w:sz w:val="34"/>
          <w:szCs w:val="34"/>
        </w:rPr>
      </w:pPr>
      <w:bookmarkStart w:name="_heading=h.bzw2diba4ltv" w:colFirst="0" w:colLast="0" w:id="0"/>
      <w:bookmarkEnd w:id="0"/>
      <w:r>
        <w:rPr>
          <w:rFonts w:ascii="Arial" w:hAnsi="Arial" w:eastAsia="Arial" w:cs="Arial"/>
          <w:b w:val="0"/>
          <w:color w:val="3C78D8"/>
          <w:sz w:val="34"/>
          <w:szCs w:val="34"/>
        </w:rPr>
        <w:t>1. Vision and Ethos</w:t>
      </w:r>
    </w:p>
    <w:p w:rsidR="00F17697" w:rsidRDefault="000E6375" w14:paraId="71D938B0" w14:textId="77777777">
      <w:pPr>
        <w:spacing w:before="240" w:after="240"/>
        <w:rPr>
          <w:rFonts w:ascii="Arial" w:hAnsi="Arial" w:eastAsia="Arial" w:cs="Arial"/>
        </w:rPr>
      </w:pPr>
      <w:r>
        <w:rPr>
          <w:rFonts w:ascii="Arial" w:hAnsi="Arial" w:eastAsia="Arial" w:cs="Arial"/>
        </w:rPr>
        <w:t>Our trauma-informed, relationship-</w:t>
      </w:r>
      <w:proofErr w:type="spellStart"/>
      <w:r>
        <w:rPr>
          <w:rFonts w:ascii="Arial" w:hAnsi="Arial" w:eastAsia="Arial" w:cs="Arial"/>
        </w:rPr>
        <w:t>centred</w:t>
      </w:r>
      <w:proofErr w:type="spellEnd"/>
      <w:r>
        <w:rPr>
          <w:rFonts w:ascii="Arial" w:hAnsi="Arial" w:eastAsia="Arial" w:cs="Arial"/>
        </w:rPr>
        <w:t xml:space="preserve"> approach ensures that all pupils can access meaningful learning, develop a sense of achievement, and experience success both academically and socially.</w:t>
      </w:r>
    </w:p>
    <w:p w:rsidR="00F17697" w:rsidRDefault="000E6375" w14:paraId="3560A1D0" w14:textId="77777777">
      <w:pPr>
        <w:spacing w:before="240" w:after="240"/>
        <w:rPr>
          <w:rFonts w:ascii="Arial" w:hAnsi="Arial" w:eastAsia="Arial" w:cs="Arial"/>
        </w:rPr>
      </w:pPr>
      <w:r>
        <w:rPr>
          <w:rFonts w:ascii="Arial" w:hAnsi="Arial" w:eastAsia="Arial" w:cs="Arial"/>
        </w:rPr>
        <w:t>Our curriculum is designed to:</w:t>
      </w:r>
    </w:p>
    <w:p w:rsidR="00F17697" w:rsidRDefault="000E6375" w14:paraId="572C755D" w14:textId="77777777">
      <w:pPr>
        <w:numPr>
          <w:ilvl w:val="0"/>
          <w:numId w:val="1"/>
        </w:numPr>
        <w:spacing w:before="240" w:after="0"/>
        <w:rPr>
          <w:rFonts w:ascii="Arial" w:hAnsi="Arial" w:eastAsia="Arial" w:cs="Arial"/>
        </w:rPr>
      </w:pPr>
      <w:r>
        <w:rPr>
          <w:rFonts w:ascii="Arial" w:hAnsi="Arial" w:eastAsia="Arial" w:cs="Arial"/>
        </w:rPr>
        <w:t>Promote personal growth, resilience, and wellbeing.</w:t>
      </w:r>
      <w:r>
        <w:rPr>
          <w:rFonts w:ascii="Arial" w:hAnsi="Arial" w:eastAsia="Arial" w:cs="Arial"/>
        </w:rPr>
        <w:br/>
      </w:r>
    </w:p>
    <w:p w:rsidR="00F17697" w:rsidRDefault="000E6375" w14:paraId="5F9F5197" w14:textId="77777777">
      <w:pPr>
        <w:numPr>
          <w:ilvl w:val="0"/>
          <w:numId w:val="1"/>
        </w:numPr>
        <w:spacing w:after="0"/>
        <w:rPr>
          <w:rFonts w:ascii="Arial" w:hAnsi="Arial" w:eastAsia="Arial" w:cs="Arial"/>
        </w:rPr>
      </w:pPr>
      <w:r>
        <w:rPr>
          <w:rFonts w:ascii="Arial" w:hAnsi="Arial" w:eastAsia="Arial" w:cs="Arial"/>
        </w:rPr>
        <w:t>Ensure access to accredited pathways that prepare pupils for post-16 education, training, and employment.</w:t>
      </w:r>
      <w:r>
        <w:rPr>
          <w:rFonts w:ascii="Arial" w:hAnsi="Arial" w:eastAsia="Arial" w:cs="Arial"/>
        </w:rPr>
        <w:br/>
      </w:r>
    </w:p>
    <w:p w:rsidR="00F17697" w:rsidRDefault="000E6375" w14:paraId="7E0A01C4" w14:textId="77777777">
      <w:pPr>
        <w:numPr>
          <w:ilvl w:val="0"/>
          <w:numId w:val="1"/>
        </w:numPr>
        <w:spacing w:after="0"/>
        <w:rPr>
          <w:rFonts w:ascii="Arial" w:hAnsi="Arial" w:eastAsia="Arial" w:cs="Arial"/>
        </w:rPr>
      </w:pPr>
      <w:r>
        <w:rPr>
          <w:rFonts w:ascii="Arial" w:hAnsi="Arial" w:eastAsia="Arial" w:cs="Arial"/>
        </w:rPr>
        <w:t>Foster curiosity, creativity, and critical thinking.</w:t>
      </w:r>
      <w:r>
        <w:rPr>
          <w:rFonts w:ascii="Arial" w:hAnsi="Arial" w:eastAsia="Arial" w:cs="Arial"/>
        </w:rPr>
        <w:br/>
      </w:r>
    </w:p>
    <w:p w:rsidR="00F17697" w:rsidRDefault="000E6375" w14:paraId="60F2BC54" w14:textId="77777777">
      <w:pPr>
        <w:numPr>
          <w:ilvl w:val="0"/>
          <w:numId w:val="1"/>
        </w:numPr>
        <w:spacing w:after="0"/>
        <w:rPr>
          <w:rFonts w:ascii="Arial" w:hAnsi="Arial" w:eastAsia="Arial" w:cs="Arial"/>
        </w:rPr>
      </w:pPr>
      <w:r>
        <w:rPr>
          <w:rFonts w:ascii="Arial" w:hAnsi="Arial" w:eastAsia="Arial" w:cs="Arial"/>
        </w:rPr>
        <w:t>Equip pupils with the skills for independence and adulthood.</w:t>
      </w:r>
      <w:r>
        <w:rPr>
          <w:rFonts w:ascii="Arial" w:hAnsi="Arial" w:eastAsia="Arial" w:cs="Arial"/>
        </w:rPr>
        <w:br/>
      </w:r>
    </w:p>
    <w:p w:rsidR="00F17697" w:rsidRDefault="000E6375" w14:paraId="5B2FD3BB" w14:textId="77777777">
      <w:pPr>
        <w:numPr>
          <w:ilvl w:val="0"/>
          <w:numId w:val="1"/>
        </w:numPr>
        <w:spacing w:after="240"/>
        <w:rPr>
          <w:rFonts w:ascii="Arial" w:hAnsi="Arial" w:eastAsia="Arial" w:cs="Arial"/>
        </w:rPr>
      </w:pPr>
      <w:r>
        <w:rPr>
          <w:rFonts w:ascii="Arial" w:hAnsi="Arial" w:eastAsia="Arial" w:cs="Arial"/>
        </w:rPr>
        <w:t>Actively promote spiritual, moral, social and cultural (SMSC) development and the fundamental British Values of democracy, rule of law, individual liberty, and mutual respect and tolerance.</w:t>
      </w:r>
      <w:r>
        <w:rPr>
          <w:rFonts w:ascii="Arial" w:hAnsi="Arial" w:eastAsia="Arial" w:cs="Arial"/>
        </w:rPr>
        <w:br/>
      </w:r>
    </w:p>
    <w:p w:rsidR="00F17697" w:rsidRDefault="000E6375" w14:paraId="54DA9861" w14:textId="77777777">
      <w:pPr>
        <w:pStyle w:val="Heading2"/>
        <w:keepNext w:val="0"/>
        <w:keepLines w:val="0"/>
        <w:spacing w:before="360" w:after="80"/>
        <w:rPr>
          <w:rFonts w:ascii="Arial" w:hAnsi="Arial" w:eastAsia="Arial" w:cs="Arial"/>
          <w:b w:val="0"/>
          <w:color w:val="3C78D8"/>
          <w:sz w:val="34"/>
          <w:szCs w:val="34"/>
        </w:rPr>
      </w:pPr>
      <w:bookmarkStart w:name="_heading=h.lsynm71gx61g" w:colFirst="0" w:colLast="0" w:id="1"/>
      <w:bookmarkEnd w:id="1"/>
      <w:r>
        <w:rPr>
          <w:rFonts w:ascii="Arial" w:hAnsi="Arial" w:eastAsia="Arial" w:cs="Arial"/>
          <w:b w:val="0"/>
          <w:color w:val="3C78D8"/>
          <w:sz w:val="34"/>
          <w:szCs w:val="34"/>
        </w:rPr>
        <w:t>2. Core Academic Curriculum</w:t>
      </w:r>
    </w:p>
    <w:p w:rsidR="00F17697" w:rsidRDefault="000E6375" w14:paraId="6114AD35" w14:textId="77777777">
      <w:pPr>
        <w:numPr>
          <w:ilvl w:val="0"/>
          <w:numId w:val="10"/>
        </w:numPr>
        <w:spacing w:before="240" w:after="0"/>
        <w:rPr>
          <w:rFonts w:ascii="Arial" w:hAnsi="Arial" w:eastAsia="Arial" w:cs="Arial"/>
        </w:rPr>
      </w:pPr>
      <w:r>
        <w:rPr>
          <w:rFonts w:ascii="Arial" w:hAnsi="Arial" w:eastAsia="Arial" w:cs="Arial"/>
        </w:rPr>
        <w:t xml:space="preserve">English and </w:t>
      </w:r>
      <w:proofErr w:type="spellStart"/>
      <w:r>
        <w:rPr>
          <w:rFonts w:ascii="Arial" w:hAnsi="Arial" w:eastAsia="Arial" w:cs="Arial"/>
        </w:rPr>
        <w:t>Maths</w:t>
      </w:r>
      <w:proofErr w:type="spellEnd"/>
      <w:r>
        <w:rPr>
          <w:rFonts w:ascii="Arial" w:hAnsi="Arial" w:eastAsia="Arial" w:cs="Arial"/>
        </w:rPr>
        <w:t xml:space="preserve"> are delivered as standalone subjects, five times per week each.</w:t>
      </w:r>
      <w:r>
        <w:rPr>
          <w:rFonts w:ascii="Arial" w:hAnsi="Arial" w:eastAsia="Arial" w:cs="Arial"/>
        </w:rPr>
        <w:br/>
      </w:r>
    </w:p>
    <w:p w:rsidR="00F17697" w:rsidRDefault="000E6375" w14:paraId="7145C0A3" w14:textId="77777777">
      <w:pPr>
        <w:numPr>
          <w:ilvl w:val="0"/>
          <w:numId w:val="10"/>
        </w:numPr>
        <w:spacing w:after="0"/>
        <w:rPr>
          <w:rFonts w:ascii="Arial" w:hAnsi="Arial" w:eastAsia="Arial" w:cs="Arial"/>
        </w:rPr>
      </w:pPr>
      <w:r>
        <w:rPr>
          <w:rFonts w:ascii="Arial" w:hAnsi="Arial" w:eastAsia="Arial" w:cs="Arial"/>
        </w:rPr>
        <w:t>Detailed, sequenced Schemes of Work for Years 7–11 align with the National Curriculum and prepare pupils for formal qualifications.</w:t>
      </w:r>
      <w:r>
        <w:rPr>
          <w:rFonts w:ascii="Arial" w:hAnsi="Arial" w:eastAsia="Arial" w:cs="Arial"/>
        </w:rPr>
        <w:br/>
      </w:r>
    </w:p>
    <w:p w:rsidR="00F17697" w:rsidRDefault="000E6375" w14:paraId="1BFC2D1F" w14:textId="77777777">
      <w:pPr>
        <w:numPr>
          <w:ilvl w:val="0"/>
          <w:numId w:val="10"/>
        </w:numPr>
        <w:spacing w:after="0"/>
        <w:rPr>
          <w:rFonts w:ascii="Arial" w:hAnsi="Arial" w:eastAsia="Arial" w:cs="Arial"/>
        </w:rPr>
      </w:pPr>
      <w:r>
        <w:rPr>
          <w:rFonts w:ascii="Arial" w:hAnsi="Arial" w:eastAsia="Arial" w:cs="Arial"/>
        </w:rPr>
        <w:t>Pupils access Functional Skills (Entry Level 1 through to Level 2) and/or GCSEs, depending on need and readiness.</w:t>
      </w:r>
      <w:r>
        <w:rPr>
          <w:rFonts w:ascii="Arial" w:hAnsi="Arial" w:eastAsia="Arial" w:cs="Arial"/>
        </w:rPr>
        <w:br/>
      </w:r>
    </w:p>
    <w:p w:rsidR="00F17697" w:rsidRDefault="000E6375" w14:paraId="345BB423" w14:textId="4F526AF5">
      <w:pPr>
        <w:numPr>
          <w:ilvl w:val="0"/>
          <w:numId w:val="10"/>
        </w:numPr>
        <w:spacing w:after="240"/>
        <w:rPr>
          <w:rFonts w:ascii="Arial" w:hAnsi="Arial" w:eastAsia="Arial" w:cs="Arial"/>
        </w:rPr>
      </w:pPr>
      <w:r w:rsidRPr="4437B215" w:rsidR="000E6375">
        <w:rPr>
          <w:rFonts w:ascii="Arial" w:hAnsi="Arial" w:eastAsia="Arial" w:cs="Arial"/>
        </w:rPr>
        <w:t xml:space="preserve">While </w:t>
      </w:r>
      <w:r w:rsidRPr="4437B215" w:rsidR="00AD44D6">
        <w:rPr>
          <w:rFonts w:ascii="Arial" w:hAnsi="Arial" w:eastAsia="Arial" w:cs="Arial"/>
        </w:rPr>
        <w:t>Aspire UK</w:t>
      </w:r>
      <w:r w:rsidRPr="4437B215" w:rsidR="000E6375">
        <w:rPr>
          <w:rFonts w:ascii="Arial" w:hAnsi="Arial" w:eastAsia="Arial" w:cs="Arial"/>
        </w:rPr>
        <w:t xml:space="preserve"> Academy is not currently an approved exam</w:t>
      </w:r>
      <w:r w:rsidRPr="4437B215" w:rsidR="7E3B44B0">
        <w:rPr>
          <w:rFonts w:ascii="Arial" w:hAnsi="Arial" w:eastAsia="Arial" w:cs="Arial"/>
        </w:rPr>
        <w:t>s</w:t>
      </w:r>
      <w:r w:rsidRPr="4437B215" w:rsidR="000E6375">
        <w:rPr>
          <w:rFonts w:ascii="Arial" w:hAnsi="Arial" w:eastAsia="Arial" w:cs="Arial"/>
        </w:rPr>
        <w:t xml:space="preserve"> </w:t>
      </w:r>
      <w:r w:rsidRPr="4437B215" w:rsidR="000E6375">
        <w:rPr>
          <w:rFonts w:ascii="Arial" w:hAnsi="Arial" w:eastAsia="Arial" w:cs="Arial"/>
        </w:rPr>
        <w:t>centre</w:t>
      </w:r>
      <w:r w:rsidRPr="4437B215" w:rsidR="000E6375">
        <w:rPr>
          <w:rFonts w:ascii="Arial" w:hAnsi="Arial" w:eastAsia="Arial" w:cs="Arial"/>
        </w:rPr>
        <w:t>, we work in partnership with Pass Tech, who register, invigilate, and certify all accredited qualifications</w:t>
      </w:r>
      <w:r w:rsidRPr="4437B215" w:rsidR="00AD44D6">
        <w:rPr>
          <w:rFonts w:ascii="Arial" w:hAnsi="Arial" w:eastAsia="Arial" w:cs="Arial"/>
        </w:rPr>
        <w:t xml:space="preserve"> remotely.</w:t>
      </w:r>
      <w:r>
        <w:br/>
      </w:r>
    </w:p>
    <w:p w:rsidR="00F17697" w:rsidRDefault="000E6375" w14:paraId="3D1A6D32" w14:textId="77777777">
      <w:pPr>
        <w:pStyle w:val="Heading3"/>
        <w:keepNext w:val="0"/>
        <w:keepLines w:val="0"/>
        <w:spacing w:before="280" w:after="80"/>
        <w:rPr>
          <w:rFonts w:ascii="Arial" w:hAnsi="Arial" w:eastAsia="Arial" w:cs="Arial"/>
          <w:color w:val="000000"/>
          <w:sz w:val="26"/>
          <w:szCs w:val="26"/>
        </w:rPr>
      </w:pPr>
      <w:bookmarkStart w:name="_heading=h.l6ynirjomwnh" w:colFirst="0" w:colLast="0" w:id="2"/>
      <w:bookmarkEnd w:id="2"/>
      <w:r>
        <w:rPr>
          <w:rFonts w:ascii="Arial" w:hAnsi="Arial" w:eastAsia="Arial" w:cs="Arial"/>
          <w:color w:val="000000"/>
          <w:sz w:val="26"/>
          <w:szCs w:val="26"/>
        </w:rPr>
        <w:t>Science Entitlement</w:t>
      </w:r>
    </w:p>
    <w:p w:rsidR="00F17697" w:rsidRDefault="000E6375" w14:paraId="39DBDFC5" w14:textId="77777777">
      <w:pPr>
        <w:spacing w:before="240" w:after="240"/>
        <w:rPr>
          <w:rFonts w:ascii="Arial" w:hAnsi="Arial" w:eastAsia="Arial" w:cs="Arial"/>
        </w:rPr>
      </w:pPr>
      <w:r>
        <w:rPr>
          <w:rFonts w:ascii="Arial" w:hAnsi="Arial" w:eastAsia="Arial" w:cs="Arial"/>
        </w:rPr>
        <w:t>Science is delivered through our Project-Based Learning (PBL) curriculum. All pupils receive regular science coverage that is mapped to the National Curriculum and progresses through KS3 into KS4. Pupils can be supported to achieve Functional Skills or Entry Level science accreditation where appropriate.</w:t>
      </w:r>
    </w:p>
    <w:p w:rsidR="00F17697" w:rsidRDefault="00F17697" w14:paraId="65EE60CE" w14:textId="5E55753C">
      <w:pPr>
        <w:spacing w:before="240" w:after="240"/>
        <w:rPr>
          <w:rFonts w:ascii="Arial" w:hAnsi="Arial" w:eastAsia="Arial" w:cs="Arial"/>
        </w:rPr>
      </w:pPr>
      <w:r w:rsidRPr="15C0A088" w:rsidR="000E6375">
        <w:rPr>
          <w:rFonts w:ascii="Arial" w:hAnsi="Arial" w:eastAsia="Arial" w:cs="Arial"/>
        </w:rPr>
        <w:t>This ensures every pupil has access to meaningful accreditation pathways that support their post-16 progression</w:t>
      </w:r>
      <w:r w:rsidRPr="15C0A088" w:rsidR="41934CC1">
        <w:rPr>
          <w:rFonts w:ascii="Arial" w:hAnsi="Arial" w:eastAsia="Arial" w:cs="Arial"/>
        </w:rPr>
        <w:t>.</w:t>
      </w:r>
    </w:p>
    <w:p w:rsidR="00F17697" w:rsidRDefault="000E6375" w14:paraId="0504A9FD" w14:textId="77777777">
      <w:pPr>
        <w:pStyle w:val="Heading2"/>
        <w:keepNext w:val="0"/>
        <w:keepLines w:val="0"/>
        <w:spacing w:before="360" w:after="80"/>
        <w:rPr>
          <w:rFonts w:ascii="Arial" w:hAnsi="Arial" w:eastAsia="Arial" w:cs="Arial"/>
          <w:b w:val="0"/>
          <w:color w:val="3C78D8"/>
          <w:sz w:val="34"/>
          <w:szCs w:val="34"/>
        </w:rPr>
      </w:pPr>
      <w:bookmarkStart w:name="_heading=h.z86b94eaf6qv" w:colFirst="0" w:colLast="0" w:id="3"/>
      <w:bookmarkEnd w:id="3"/>
      <w:r>
        <w:rPr>
          <w:rFonts w:ascii="Arial" w:hAnsi="Arial" w:eastAsia="Arial" w:cs="Arial"/>
          <w:b w:val="0"/>
          <w:color w:val="3C78D8"/>
          <w:sz w:val="34"/>
          <w:szCs w:val="34"/>
        </w:rPr>
        <w:t>3. Project-Based Learning (PBL)</w:t>
      </w:r>
    </w:p>
    <w:p w:rsidR="00F17697" w:rsidRDefault="000E6375" w14:paraId="1EF9F8A6" w14:textId="77777777">
      <w:pPr>
        <w:spacing w:before="240" w:after="240"/>
        <w:rPr>
          <w:rFonts w:ascii="Arial" w:hAnsi="Arial" w:eastAsia="Arial" w:cs="Arial"/>
        </w:rPr>
      </w:pPr>
      <w:r>
        <w:rPr>
          <w:rFonts w:ascii="Arial" w:hAnsi="Arial" w:eastAsia="Arial" w:cs="Arial"/>
        </w:rPr>
        <w:t>PBL is a central component of our curriculum, delivered three times per week, blending multiple subject areas into cross-curricular projects.</w:t>
      </w:r>
    </w:p>
    <w:p w:rsidR="00F17697" w:rsidRDefault="000E6375" w14:paraId="76C4B272" w14:textId="77777777">
      <w:pPr>
        <w:pStyle w:val="Heading3"/>
        <w:keepNext w:val="0"/>
        <w:keepLines w:val="0"/>
        <w:spacing w:before="280" w:after="80"/>
        <w:rPr>
          <w:rFonts w:ascii="Arial" w:hAnsi="Arial" w:eastAsia="Arial" w:cs="Arial"/>
          <w:color w:val="000000"/>
          <w:sz w:val="26"/>
          <w:szCs w:val="26"/>
        </w:rPr>
      </w:pPr>
      <w:bookmarkStart w:name="_heading=h.xhff8vi2b53s" w:colFirst="0" w:colLast="0" w:id="4"/>
      <w:bookmarkEnd w:id="4"/>
      <w:r>
        <w:rPr>
          <w:rFonts w:ascii="Arial" w:hAnsi="Arial" w:eastAsia="Arial" w:cs="Arial"/>
          <w:color w:val="000000"/>
          <w:sz w:val="26"/>
          <w:szCs w:val="26"/>
        </w:rPr>
        <w:t>Key Features:</w:t>
      </w:r>
    </w:p>
    <w:p w:rsidR="00F17697" w:rsidRDefault="000E6375" w14:paraId="72FEBDD1" w14:textId="77777777">
      <w:pPr>
        <w:numPr>
          <w:ilvl w:val="0"/>
          <w:numId w:val="9"/>
        </w:numPr>
        <w:spacing w:before="240" w:after="0"/>
        <w:rPr>
          <w:rFonts w:ascii="Arial" w:hAnsi="Arial" w:eastAsia="Arial" w:cs="Arial"/>
        </w:rPr>
      </w:pPr>
      <w:r>
        <w:rPr>
          <w:rFonts w:ascii="Arial" w:hAnsi="Arial" w:eastAsia="Arial" w:cs="Arial"/>
        </w:rPr>
        <w:t>Combines Science, Geography, ICT, History, Religious Education, and Aesthetic and Creative Design.</w:t>
      </w:r>
      <w:r>
        <w:rPr>
          <w:rFonts w:ascii="Arial" w:hAnsi="Arial" w:eastAsia="Arial" w:cs="Arial"/>
        </w:rPr>
        <w:br/>
      </w:r>
    </w:p>
    <w:p w:rsidR="00F17697" w:rsidRDefault="000E6375" w14:paraId="31C4E540" w14:textId="77777777">
      <w:pPr>
        <w:numPr>
          <w:ilvl w:val="0"/>
          <w:numId w:val="9"/>
        </w:numPr>
        <w:spacing w:after="0"/>
        <w:rPr>
          <w:rFonts w:ascii="Arial" w:hAnsi="Arial" w:eastAsia="Arial" w:cs="Arial"/>
        </w:rPr>
      </w:pPr>
      <w:r>
        <w:rPr>
          <w:rFonts w:ascii="Arial" w:hAnsi="Arial" w:eastAsia="Arial" w:cs="Arial"/>
        </w:rPr>
        <w:t>Builds skills in critical thinking, collaboration, creativity, and independence.</w:t>
      </w:r>
      <w:r>
        <w:rPr>
          <w:rFonts w:ascii="Arial" w:hAnsi="Arial" w:eastAsia="Arial" w:cs="Arial"/>
        </w:rPr>
        <w:br/>
      </w:r>
    </w:p>
    <w:p w:rsidR="00F17697" w:rsidRDefault="000E6375" w14:paraId="699B987F" w14:textId="77777777">
      <w:pPr>
        <w:numPr>
          <w:ilvl w:val="0"/>
          <w:numId w:val="9"/>
        </w:numPr>
        <w:spacing w:after="240"/>
        <w:rPr>
          <w:rFonts w:ascii="Arial" w:hAnsi="Arial" w:eastAsia="Arial" w:cs="Arial"/>
        </w:rPr>
      </w:pPr>
      <w:r>
        <w:rPr>
          <w:rFonts w:ascii="Arial" w:hAnsi="Arial" w:eastAsia="Arial" w:cs="Arial"/>
        </w:rPr>
        <w:t>Delivered in mixed Key Stage 3 and 4 groups, with adaptations where developmental appropriateness requires.</w:t>
      </w:r>
      <w:r>
        <w:rPr>
          <w:rFonts w:ascii="Arial" w:hAnsi="Arial" w:eastAsia="Arial" w:cs="Arial"/>
        </w:rPr>
        <w:br/>
      </w:r>
    </w:p>
    <w:p w:rsidR="00F17697" w:rsidRDefault="000E6375" w14:paraId="11362E96" w14:textId="77777777">
      <w:pPr>
        <w:pStyle w:val="Heading3"/>
        <w:keepNext w:val="0"/>
        <w:keepLines w:val="0"/>
        <w:spacing w:before="280" w:after="80"/>
        <w:rPr>
          <w:rFonts w:ascii="Arial" w:hAnsi="Arial" w:eastAsia="Arial" w:cs="Arial"/>
          <w:color w:val="000000"/>
          <w:sz w:val="26"/>
          <w:szCs w:val="26"/>
        </w:rPr>
      </w:pPr>
      <w:bookmarkStart w:name="_heading=h.kt0osn7wetpb" w:colFirst="0" w:colLast="0" w:id="5"/>
      <w:bookmarkEnd w:id="5"/>
      <w:r>
        <w:rPr>
          <w:rFonts w:ascii="Arial" w:hAnsi="Arial" w:eastAsia="Arial" w:cs="Arial"/>
          <w:color w:val="000000"/>
          <w:sz w:val="26"/>
          <w:szCs w:val="26"/>
        </w:rPr>
        <w:t>Project Themes include:</w:t>
      </w:r>
    </w:p>
    <w:p w:rsidR="00F17697" w:rsidRDefault="000E6375" w14:paraId="66A5D9ED" w14:textId="77777777">
      <w:pPr>
        <w:numPr>
          <w:ilvl w:val="0"/>
          <w:numId w:val="6"/>
        </w:numPr>
        <w:spacing w:before="240" w:after="0"/>
        <w:rPr>
          <w:rFonts w:ascii="Arial" w:hAnsi="Arial" w:eastAsia="Arial" w:cs="Arial"/>
        </w:rPr>
      </w:pPr>
      <w:r>
        <w:rPr>
          <w:rFonts w:ascii="Arial" w:hAnsi="Arial" w:eastAsia="Arial" w:cs="Arial"/>
        </w:rPr>
        <w:t>Identity &amp; Diversity: Black History Month, LGBTQ+ Pride.</w:t>
      </w:r>
      <w:r>
        <w:rPr>
          <w:rFonts w:ascii="Arial" w:hAnsi="Arial" w:eastAsia="Arial" w:cs="Arial"/>
        </w:rPr>
        <w:br/>
      </w:r>
    </w:p>
    <w:p w:rsidR="00F17697" w:rsidRDefault="000E6375" w14:paraId="03A64419" w14:textId="77777777">
      <w:pPr>
        <w:numPr>
          <w:ilvl w:val="0"/>
          <w:numId w:val="6"/>
        </w:numPr>
        <w:spacing w:after="0"/>
        <w:rPr>
          <w:rFonts w:ascii="Arial" w:hAnsi="Arial" w:eastAsia="Arial" w:cs="Arial"/>
        </w:rPr>
      </w:pPr>
      <w:r>
        <w:rPr>
          <w:rFonts w:ascii="Arial" w:hAnsi="Arial" w:eastAsia="Arial" w:cs="Arial"/>
        </w:rPr>
        <w:t>Local &amp; Global Change: The History of Blackpool, Natural Disasters, Endangered Animals.</w:t>
      </w:r>
      <w:r>
        <w:rPr>
          <w:rFonts w:ascii="Arial" w:hAnsi="Arial" w:eastAsia="Arial" w:cs="Arial"/>
        </w:rPr>
        <w:br/>
      </w:r>
    </w:p>
    <w:p w:rsidR="00F17697" w:rsidRDefault="000E6375" w14:paraId="1C8F353F" w14:textId="77777777">
      <w:pPr>
        <w:numPr>
          <w:ilvl w:val="0"/>
          <w:numId w:val="6"/>
        </w:numPr>
        <w:spacing w:after="0"/>
        <w:rPr>
          <w:rFonts w:ascii="Arial" w:hAnsi="Arial" w:eastAsia="Arial" w:cs="Arial"/>
        </w:rPr>
      </w:pPr>
      <w:r>
        <w:rPr>
          <w:rFonts w:ascii="Arial" w:hAnsi="Arial" w:eastAsia="Arial" w:cs="Arial"/>
        </w:rPr>
        <w:t>Faith &amp; Community: World Religions (meeting pupils’ entitlement to RE).</w:t>
      </w:r>
      <w:r>
        <w:rPr>
          <w:rFonts w:ascii="Arial" w:hAnsi="Arial" w:eastAsia="Arial" w:cs="Arial"/>
        </w:rPr>
        <w:br/>
      </w:r>
    </w:p>
    <w:p w:rsidR="00F17697" w:rsidRDefault="000E6375" w14:paraId="3CFA7446" w14:textId="77777777">
      <w:pPr>
        <w:numPr>
          <w:ilvl w:val="0"/>
          <w:numId w:val="6"/>
        </w:numPr>
        <w:spacing w:after="0"/>
        <w:rPr>
          <w:rFonts w:ascii="Arial" w:hAnsi="Arial" w:eastAsia="Arial" w:cs="Arial"/>
        </w:rPr>
      </w:pPr>
      <w:r>
        <w:rPr>
          <w:rFonts w:ascii="Arial" w:hAnsi="Arial" w:eastAsia="Arial" w:cs="Arial"/>
        </w:rPr>
        <w:t>Conflict &amp; Human Rights: WWII, The Transatlantic Slave Trade.</w:t>
      </w:r>
      <w:r>
        <w:rPr>
          <w:rFonts w:ascii="Arial" w:hAnsi="Arial" w:eastAsia="Arial" w:cs="Arial"/>
        </w:rPr>
        <w:br/>
      </w:r>
    </w:p>
    <w:p w:rsidR="00F17697" w:rsidRDefault="000E6375" w14:paraId="6F4B78B8" w14:textId="77777777">
      <w:pPr>
        <w:numPr>
          <w:ilvl w:val="0"/>
          <w:numId w:val="6"/>
        </w:numPr>
        <w:spacing w:after="240"/>
        <w:rPr>
          <w:rFonts w:ascii="Arial" w:hAnsi="Arial" w:eastAsia="Arial" w:cs="Arial"/>
        </w:rPr>
      </w:pPr>
      <w:r>
        <w:rPr>
          <w:rFonts w:ascii="Arial" w:hAnsi="Arial" w:eastAsia="Arial" w:cs="Arial"/>
        </w:rPr>
        <w:t>Health &amp; Unity: The Olympic Games.</w:t>
      </w:r>
      <w:r>
        <w:rPr>
          <w:rFonts w:ascii="Arial" w:hAnsi="Arial" w:eastAsia="Arial" w:cs="Arial"/>
        </w:rPr>
        <w:br/>
      </w:r>
    </w:p>
    <w:p w:rsidR="00F17697" w:rsidRDefault="000E6375" w14:paraId="3D631C23" w14:textId="77777777">
      <w:pPr>
        <w:pStyle w:val="Heading3"/>
        <w:keepNext w:val="0"/>
        <w:keepLines w:val="0"/>
        <w:spacing w:before="280" w:after="80"/>
        <w:rPr>
          <w:rFonts w:ascii="Arial" w:hAnsi="Arial" w:eastAsia="Arial" w:cs="Arial"/>
          <w:color w:val="000000"/>
          <w:sz w:val="26"/>
          <w:szCs w:val="26"/>
        </w:rPr>
      </w:pPr>
      <w:bookmarkStart w:name="_heading=h.86st7fc2uj1h" w:colFirst="0" w:colLast="0" w:id="6"/>
      <w:bookmarkEnd w:id="6"/>
      <w:r>
        <w:rPr>
          <w:rFonts w:ascii="Arial" w:hAnsi="Arial" w:eastAsia="Arial" w:cs="Arial"/>
          <w:color w:val="000000"/>
          <w:sz w:val="26"/>
          <w:szCs w:val="26"/>
        </w:rPr>
        <w:t>Methodologies:</w:t>
      </w:r>
    </w:p>
    <w:p w:rsidR="00F17697" w:rsidRDefault="000E6375" w14:paraId="1E3B36C5" w14:textId="77777777">
      <w:pPr>
        <w:numPr>
          <w:ilvl w:val="0"/>
          <w:numId w:val="3"/>
        </w:numPr>
        <w:spacing w:before="240" w:after="0"/>
        <w:rPr>
          <w:rFonts w:ascii="Arial" w:hAnsi="Arial" w:eastAsia="Arial" w:cs="Arial"/>
        </w:rPr>
      </w:pPr>
      <w:r>
        <w:rPr>
          <w:rFonts w:ascii="Arial" w:hAnsi="Arial" w:eastAsia="Arial" w:cs="Arial"/>
        </w:rPr>
        <w:t>Classroom-based learning: knowledge, discussion, literacy tasks.</w:t>
      </w:r>
      <w:r>
        <w:rPr>
          <w:rFonts w:ascii="Arial" w:hAnsi="Arial" w:eastAsia="Arial" w:cs="Arial"/>
        </w:rPr>
        <w:br/>
      </w:r>
    </w:p>
    <w:p w:rsidR="00F17697" w:rsidRDefault="000E6375" w14:paraId="60B0E50D" w14:textId="77777777">
      <w:pPr>
        <w:numPr>
          <w:ilvl w:val="0"/>
          <w:numId w:val="3"/>
        </w:numPr>
        <w:spacing w:after="0"/>
        <w:rPr>
          <w:rFonts w:ascii="Arial" w:hAnsi="Arial" w:eastAsia="Arial" w:cs="Arial"/>
        </w:rPr>
      </w:pPr>
      <w:r>
        <w:rPr>
          <w:rFonts w:ascii="Arial" w:hAnsi="Arial" w:eastAsia="Arial" w:cs="Arial"/>
        </w:rPr>
        <w:t>Practical activities: experiments, design technology, model-making, art.</w:t>
      </w:r>
      <w:r>
        <w:rPr>
          <w:rFonts w:ascii="Arial" w:hAnsi="Arial" w:eastAsia="Arial" w:cs="Arial"/>
        </w:rPr>
        <w:br/>
      </w:r>
    </w:p>
    <w:p w:rsidR="00F17697" w:rsidRDefault="000E6375" w14:paraId="7D501A7B" w14:textId="77777777">
      <w:pPr>
        <w:numPr>
          <w:ilvl w:val="0"/>
          <w:numId w:val="3"/>
        </w:numPr>
        <w:spacing w:after="240"/>
        <w:rPr>
          <w:rFonts w:ascii="Arial" w:hAnsi="Arial" w:eastAsia="Arial" w:cs="Arial"/>
        </w:rPr>
      </w:pPr>
      <w:r>
        <w:rPr>
          <w:rFonts w:ascii="Arial" w:hAnsi="Arial" w:eastAsia="Arial" w:cs="Arial"/>
        </w:rPr>
        <w:t>Enquiry-based learning: student-led presentations, independent research.</w:t>
      </w:r>
      <w:r>
        <w:rPr>
          <w:rFonts w:ascii="Arial" w:hAnsi="Arial" w:eastAsia="Arial" w:cs="Arial"/>
        </w:rPr>
        <w:br/>
      </w:r>
    </w:p>
    <w:p w:rsidR="00F17697" w:rsidRDefault="000E6375" w14:paraId="0514DD12" w14:textId="77777777">
      <w:pPr>
        <w:pStyle w:val="Heading3"/>
        <w:keepNext w:val="0"/>
        <w:keepLines w:val="0"/>
        <w:spacing w:before="280" w:after="80"/>
        <w:rPr>
          <w:rFonts w:ascii="Arial" w:hAnsi="Arial" w:eastAsia="Arial" w:cs="Arial"/>
          <w:color w:val="000000"/>
          <w:sz w:val="26"/>
          <w:szCs w:val="26"/>
        </w:rPr>
      </w:pPr>
      <w:bookmarkStart w:name="_heading=h.9lnzlweccgp8" w:colFirst="0" w:colLast="0" w:id="7"/>
      <w:bookmarkEnd w:id="7"/>
      <w:r>
        <w:rPr>
          <w:rFonts w:ascii="Arial" w:hAnsi="Arial" w:eastAsia="Arial" w:cs="Arial"/>
          <w:color w:val="000000"/>
          <w:sz w:val="26"/>
          <w:szCs w:val="26"/>
        </w:rPr>
        <w:t>Progression is embedded through:</w:t>
      </w:r>
    </w:p>
    <w:p w:rsidR="00F17697" w:rsidRDefault="000E6375" w14:paraId="0C719CBC" w14:textId="77777777">
      <w:pPr>
        <w:numPr>
          <w:ilvl w:val="0"/>
          <w:numId w:val="7"/>
        </w:numPr>
        <w:spacing w:before="240" w:after="0"/>
        <w:rPr>
          <w:rFonts w:ascii="Arial" w:hAnsi="Arial" w:eastAsia="Arial" w:cs="Arial"/>
        </w:rPr>
      </w:pPr>
      <w:r>
        <w:rPr>
          <w:rFonts w:ascii="Arial" w:hAnsi="Arial" w:eastAsia="Arial" w:cs="Arial"/>
        </w:rPr>
        <w:t>Clear learning objectives.</w:t>
      </w:r>
      <w:r>
        <w:rPr>
          <w:rFonts w:ascii="Arial" w:hAnsi="Arial" w:eastAsia="Arial" w:cs="Arial"/>
        </w:rPr>
        <w:br/>
      </w:r>
    </w:p>
    <w:p w:rsidR="00F17697" w:rsidRDefault="000E6375" w14:paraId="7D969DAD" w14:textId="77777777">
      <w:pPr>
        <w:numPr>
          <w:ilvl w:val="0"/>
          <w:numId w:val="7"/>
        </w:numPr>
        <w:spacing w:after="0"/>
        <w:rPr>
          <w:rFonts w:ascii="Arial" w:hAnsi="Arial" w:eastAsia="Arial" w:cs="Arial"/>
        </w:rPr>
      </w:pPr>
      <w:r>
        <w:rPr>
          <w:rFonts w:ascii="Arial" w:hAnsi="Arial" w:eastAsia="Arial" w:cs="Arial"/>
        </w:rPr>
        <w:t>Differentiated levels of challenge.</w:t>
      </w:r>
      <w:r>
        <w:rPr>
          <w:rFonts w:ascii="Arial" w:hAnsi="Arial" w:eastAsia="Arial" w:cs="Arial"/>
        </w:rPr>
        <w:br/>
      </w:r>
    </w:p>
    <w:p w:rsidR="00F17697" w:rsidRDefault="000E6375" w14:paraId="162BFDB2" w14:textId="77777777">
      <w:pPr>
        <w:numPr>
          <w:ilvl w:val="0"/>
          <w:numId w:val="7"/>
        </w:numPr>
        <w:spacing w:after="0"/>
        <w:rPr>
          <w:rFonts w:ascii="Arial" w:hAnsi="Arial" w:eastAsia="Arial" w:cs="Arial"/>
        </w:rPr>
      </w:pPr>
      <w:r>
        <w:rPr>
          <w:rFonts w:ascii="Arial" w:hAnsi="Arial" w:eastAsia="Arial" w:cs="Arial"/>
        </w:rPr>
        <w:t>Formative and summative assessments.</w:t>
      </w:r>
      <w:r>
        <w:rPr>
          <w:rFonts w:ascii="Arial" w:hAnsi="Arial" w:eastAsia="Arial" w:cs="Arial"/>
        </w:rPr>
        <w:br/>
      </w:r>
    </w:p>
    <w:p w:rsidR="00F17697" w:rsidRDefault="000E6375" w14:paraId="30B05548" w14:textId="77777777">
      <w:pPr>
        <w:numPr>
          <w:ilvl w:val="0"/>
          <w:numId w:val="7"/>
        </w:numPr>
        <w:spacing w:after="240"/>
        <w:rPr>
          <w:rFonts w:ascii="Arial" w:hAnsi="Arial" w:eastAsia="Arial" w:cs="Arial"/>
        </w:rPr>
      </w:pPr>
      <w:r>
        <w:rPr>
          <w:rFonts w:ascii="Arial" w:hAnsi="Arial" w:eastAsia="Arial" w:cs="Arial"/>
        </w:rPr>
        <w:t>Individual project outcomes evidencing skills, creativity, and knowledge.</w:t>
      </w:r>
      <w:r>
        <w:rPr>
          <w:rFonts w:ascii="Arial" w:hAnsi="Arial" w:eastAsia="Arial" w:cs="Arial"/>
        </w:rPr>
        <w:br/>
      </w:r>
    </w:p>
    <w:p w:rsidR="00F17697" w:rsidRDefault="000E6375" w14:paraId="77C466CC" w14:textId="77777777">
      <w:pPr>
        <w:pStyle w:val="Heading2"/>
        <w:keepNext w:val="0"/>
        <w:keepLines w:val="0"/>
        <w:spacing w:before="360" w:after="80"/>
        <w:rPr>
          <w:rFonts w:ascii="Arial" w:hAnsi="Arial" w:eastAsia="Arial" w:cs="Arial"/>
          <w:b w:val="0"/>
          <w:color w:val="3C78D8"/>
          <w:sz w:val="34"/>
          <w:szCs w:val="34"/>
        </w:rPr>
      </w:pPr>
      <w:bookmarkStart w:name="_heading=h.tcta3eabvfxc" w:colFirst="0" w:colLast="0" w:id="8"/>
      <w:bookmarkEnd w:id="8"/>
      <w:r>
        <w:rPr>
          <w:rFonts w:ascii="Arial" w:hAnsi="Arial" w:eastAsia="Arial" w:cs="Arial"/>
          <w:b w:val="0"/>
          <w:color w:val="3C78D8"/>
          <w:sz w:val="34"/>
          <w:szCs w:val="34"/>
        </w:rPr>
        <w:t>4. PSHE and Statutory RSE</w:t>
      </w:r>
    </w:p>
    <w:p w:rsidR="00F17697" w:rsidRDefault="000E6375" w14:paraId="44A8906D" w14:textId="77777777">
      <w:pPr>
        <w:spacing w:before="240" w:after="240"/>
        <w:rPr>
          <w:rFonts w:ascii="Arial" w:hAnsi="Arial" w:eastAsia="Arial" w:cs="Arial"/>
        </w:rPr>
      </w:pPr>
      <w:r>
        <w:rPr>
          <w:rFonts w:ascii="Arial" w:hAnsi="Arial" w:eastAsia="Arial" w:cs="Arial"/>
        </w:rPr>
        <w:t>PSHE is delivered twice weekly to mixed Key Stage 3 and 4 groups, ensuring inclusive discussion and reducing stigma.</w:t>
      </w:r>
    </w:p>
    <w:p w:rsidR="00F17697" w:rsidRDefault="000E6375" w14:paraId="11B98A3B" w14:textId="77777777">
      <w:pPr>
        <w:spacing w:before="240" w:after="240"/>
        <w:rPr>
          <w:rFonts w:ascii="Arial" w:hAnsi="Arial" w:eastAsia="Arial" w:cs="Arial"/>
        </w:rPr>
      </w:pPr>
      <w:r>
        <w:rPr>
          <w:rFonts w:ascii="Arial" w:hAnsi="Arial" w:eastAsia="Arial" w:cs="Arial"/>
        </w:rPr>
        <w:t>Our curriculum covers:</w:t>
      </w:r>
    </w:p>
    <w:p w:rsidR="00F17697" w:rsidRDefault="000E6375" w14:paraId="15F8AABD" w14:textId="77777777">
      <w:pPr>
        <w:numPr>
          <w:ilvl w:val="0"/>
          <w:numId w:val="4"/>
        </w:numPr>
        <w:spacing w:before="240" w:after="0"/>
        <w:rPr>
          <w:rFonts w:ascii="Arial" w:hAnsi="Arial" w:eastAsia="Arial" w:cs="Arial"/>
        </w:rPr>
      </w:pPr>
      <w:r>
        <w:rPr>
          <w:rFonts w:ascii="Arial" w:hAnsi="Arial" w:eastAsia="Arial" w:cs="Arial"/>
        </w:rPr>
        <w:t>Statutory RSE requirements.</w:t>
      </w:r>
      <w:r>
        <w:rPr>
          <w:rFonts w:ascii="Arial" w:hAnsi="Arial" w:eastAsia="Arial" w:cs="Arial"/>
        </w:rPr>
        <w:br/>
      </w:r>
    </w:p>
    <w:p w:rsidR="00F17697" w:rsidRDefault="000E6375" w14:paraId="7FBADC10" w14:textId="77777777">
      <w:pPr>
        <w:numPr>
          <w:ilvl w:val="0"/>
          <w:numId w:val="4"/>
        </w:numPr>
        <w:spacing w:after="0"/>
        <w:rPr>
          <w:rFonts w:ascii="Arial" w:hAnsi="Arial" w:eastAsia="Arial" w:cs="Arial"/>
        </w:rPr>
      </w:pPr>
      <w:r>
        <w:rPr>
          <w:rFonts w:ascii="Arial" w:hAnsi="Arial" w:eastAsia="Arial" w:cs="Arial"/>
        </w:rPr>
        <w:t>Health education, including mental health and wellbeing.</w:t>
      </w:r>
      <w:r>
        <w:rPr>
          <w:rFonts w:ascii="Arial" w:hAnsi="Arial" w:eastAsia="Arial" w:cs="Arial"/>
        </w:rPr>
        <w:br/>
      </w:r>
    </w:p>
    <w:p w:rsidR="00F17697" w:rsidRDefault="000E6375" w14:paraId="3E9955FD" w14:textId="77777777">
      <w:pPr>
        <w:numPr>
          <w:ilvl w:val="0"/>
          <w:numId w:val="4"/>
        </w:numPr>
        <w:spacing w:after="0"/>
        <w:rPr>
          <w:rFonts w:ascii="Arial" w:hAnsi="Arial" w:eastAsia="Arial" w:cs="Arial"/>
        </w:rPr>
      </w:pPr>
      <w:r>
        <w:rPr>
          <w:rFonts w:ascii="Arial" w:hAnsi="Arial" w:eastAsia="Arial" w:cs="Arial"/>
        </w:rPr>
        <w:t>Careers education, aligned with the Gatsby Benchmarks and the Provider Access legislation (2023), guaranteeing pupils multiple encounters with further/higher education providers, training providers, and employers.</w:t>
      </w:r>
      <w:r>
        <w:rPr>
          <w:rFonts w:ascii="Arial" w:hAnsi="Arial" w:eastAsia="Arial" w:cs="Arial"/>
        </w:rPr>
        <w:br/>
      </w:r>
    </w:p>
    <w:p w:rsidR="00F17697" w:rsidRDefault="000E6375" w14:paraId="1B848E46" w14:textId="77777777">
      <w:pPr>
        <w:numPr>
          <w:ilvl w:val="0"/>
          <w:numId w:val="4"/>
        </w:numPr>
        <w:spacing w:after="0"/>
        <w:rPr>
          <w:rFonts w:ascii="Arial" w:hAnsi="Arial" w:eastAsia="Arial" w:cs="Arial"/>
        </w:rPr>
      </w:pPr>
      <w:r>
        <w:rPr>
          <w:rFonts w:ascii="Arial" w:hAnsi="Arial" w:eastAsia="Arial" w:cs="Arial"/>
        </w:rPr>
        <w:t>Digital and economic literacy.</w:t>
      </w:r>
      <w:r>
        <w:rPr>
          <w:rFonts w:ascii="Arial" w:hAnsi="Arial" w:eastAsia="Arial" w:cs="Arial"/>
        </w:rPr>
        <w:br/>
      </w:r>
    </w:p>
    <w:p w:rsidR="00F17697" w:rsidRDefault="000E6375" w14:paraId="4752D238" w14:textId="77777777">
      <w:pPr>
        <w:numPr>
          <w:ilvl w:val="0"/>
          <w:numId w:val="4"/>
        </w:numPr>
        <w:spacing w:after="240"/>
        <w:rPr>
          <w:rFonts w:ascii="Arial" w:hAnsi="Arial" w:eastAsia="Arial" w:cs="Arial"/>
        </w:rPr>
      </w:pPr>
      <w:r>
        <w:rPr>
          <w:rFonts w:ascii="Arial" w:hAnsi="Arial" w:eastAsia="Arial" w:cs="Arial"/>
        </w:rPr>
        <w:t>Social responsibility and citizenship.</w:t>
      </w:r>
      <w:r>
        <w:rPr>
          <w:rFonts w:ascii="Arial" w:hAnsi="Arial" w:eastAsia="Arial" w:cs="Arial"/>
        </w:rPr>
        <w:br/>
      </w:r>
    </w:p>
    <w:p w:rsidR="00F17697" w:rsidRDefault="00010F54" w14:paraId="4F57906D" w14:textId="72CB11C8">
      <w:pPr>
        <w:spacing w:before="240" w:after="240"/>
        <w:rPr>
          <w:rFonts w:ascii="Arial" w:hAnsi="Arial" w:eastAsia="Arial" w:cs="Arial"/>
        </w:rPr>
      </w:pPr>
      <w:r>
        <w:rPr>
          <w:rFonts w:ascii="Arial" w:hAnsi="Arial" w:eastAsia="Arial" w:cs="Arial"/>
        </w:rPr>
        <w:t>Aspire UK Academy is proactively delivering the DfE’s new statutory content (effective from September 2026), including:</w:t>
      </w:r>
    </w:p>
    <w:p w:rsidR="00F17697" w:rsidRDefault="000E6375" w14:paraId="6D4C7685" w14:textId="77777777">
      <w:pPr>
        <w:numPr>
          <w:ilvl w:val="0"/>
          <w:numId w:val="11"/>
        </w:numPr>
        <w:spacing w:before="240" w:after="0"/>
        <w:rPr>
          <w:rFonts w:ascii="Arial" w:hAnsi="Arial" w:eastAsia="Arial" w:cs="Arial"/>
        </w:rPr>
      </w:pPr>
      <w:r>
        <w:rPr>
          <w:rFonts w:ascii="Arial" w:hAnsi="Arial" w:eastAsia="Arial" w:cs="Arial"/>
        </w:rPr>
        <w:t>The impact of pornography.</w:t>
      </w:r>
      <w:r>
        <w:rPr>
          <w:rFonts w:ascii="Arial" w:hAnsi="Arial" w:eastAsia="Arial" w:cs="Arial"/>
        </w:rPr>
        <w:br/>
      </w:r>
    </w:p>
    <w:p w:rsidR="00F17697" w:rsidRDefault="000E6375" w14:paraId="296BACC0" w14:textId="77777777">
      <w:pPr>
        <w:numPr>
          <w:ilvl w:val="0"/>
          <w:numId w:val="11"/>
        </w:numPr>
        <w:spacing w:after="0"/>
        <w:rPr>
          <w:rFonts w:ascii="Arial" w:hAnsi="Arial" w:eastAsia="Arial" w:cs="Arial"/>
        </w:rPr>
      </w:pPr>
      <w:r>
        <w:rPr>
          <w:rFonts w:ascii="Arial" w:hAnsi="Arial" w:eastAsia="Arial" w:cs="Arial"/>
        </w:rPr>
        <w:t>The rise and risks of incel subcultures.</w:t>
      </w:r>
      <w:r>
        <w:rPr>
          <w:rFonts w:ascii="Arial" w:hAnsi="Arial" w:eastAsia="Arial" w:cs="Arial"/>
        </w:rPr>
        <w:br/>
      </w:r>
    </w:p>
    <w:p w:rsidR="00F17697" w:rsidRDefault="000E6375" w14:paraId="22CF12E6" w14:textId="77777777">
      <w:pPr>
        <w:numPr>
          <w:ilvl w:val="0"/>
          <w:numId w:val="11"/>
        </w:numPr>
        <w:spacing w:after="240"/>
        <w:rPr>
          <w:rFonts w:ascii="Arial" w:hAnsi="Arial" w:eastAsia="Arial" w:cs="Arial"/>
        </w:rPr>
      </w:pPr>
      <w:r>
        <w:rPr>
          <w:rFonts w:ascii="Arial" w:hAnsi="Arial" w:eastAsia="Arial" w:cs="Arial"/>
        </w:rPr>
        <w:t>Online misogyny and gender-based harm.</w:t>
      </w:r>
      <w:r>
        <w:rPr>
          <w:rFonts w:ascii="Arial" w:hAnsi="Arial" w:eastAsia="Arial" w:cs="Arial"/>
        </w:rPr>
        <w:br/>
      </w:r>
    </w:p>
    <w:p w:rsidR="00F17697" w:rsidRDefault="000E6375" w14:paraId="7D14D087" w14:textId="77777777">
      <w:pPr>
        <w:spacing w:before="240" w:after="240"/>
        <w:rPr>
          <w:rFonts w:ascii="Arial" w:hAnsi="Arial" w:eastAsia="Arial" w:cs="Arial"/>
        </w:rPr>
      </w:pPr>
      <w:r>
        <w:rPr>
          <w:rFonts w:ascii="Arial" w:hAnsi="Arial" w:eastAsia="Arial" w:cs="Arial"/>
        </w:rPr>
        <w:t>This ensures our pupils are safeguarded and well-informed in line with the latest national priorities.</w:t>
      </w:r>
    </w:p>
    <w:p w:rsidR="00F17697" w:rsidRDefault="00F17697" w14:paraId="2290B61E" w14:textId="77777777">
      <w:pPr>
        <w:spacing w:before="240" w:after="240"/>
        <w:rPr>
          <w:rFonts w:ascii="Arial" w:hAnsi="Arial" w:eastAsia="Arial" w:cs="Arial"/>
        </w:rPr>
      </w:pPr>
    </w:p>
    <w:p w:rsidR="00F17697" w:rsidRDefault="000E6375" w14:paraId="24A7661B" w14:textId="77777777">
      <w:pPr>
        <w:pStyle w:val="Heading2"/>
        <w:keepNext w:val="0"/>
        <w:keepLines w:val="0"/>
        <w:spacing w:before="360" w:after="80"/>
        <w:rPr>
          <w:rFonts w:ascii="Arial" w:hAnsi="Arial" w:eastAsia="Arial" w:cs="Arial"/>
          <w:b w:val="0"/>
          <w:color w:val="3C78D8"/>
          <w:sz w:val="34"/>
          <w:szCs w:val="34"/>
        </w:rPr>
      </w:pPr>
      <w:bookmarkStart w:name="_heading=h.11zxr7ravz5p" w:colFirst="0" w:colLast="0" w:id="9"/>
      <w:bookmarkEnd w:id="9"/>
      <w:r>
        <w:rPr>
          <w:rFonts w:ascii="Arial" w:hAnsi="Arial" w:eastAsia="Arial" w:cs="Arial"/>
          <w:b w:val="0"/>
          <w:color w:val="3C78D8"/>
          <w:sz w:val="34"/>
          <w:szCs w:val="34"/>
        </w:rPr>
        <w:t>5. Enrichment and Creative Expression</w:t>
      </w:r>
    </w:p>
    <w:p w:rsidR="00F17697" w:rsidRDefault="000E6375" w14:paraId="4504DF0B" w14:textId="77777777">
      <w:pPr>
        <w:spacing w:before="240" w:after="240"/>
        <w:rPr>
          <w:rFonts w:ascii="Arial" w:hAnsi="Arial" w:eastAsia="Arial" w:cs="Arial"/>
        </w:rPr>
      </w:pPr>
      <w:r>
        <w:rPr>
          <w:rFonts w:ascii="Arial" w:hAnsi="Arial" w:eastAsia="Arial" w:cs="Arial"/>
        </w:rPr>
        <w:t>All pupils participate in a structured enrichment offer that supports wellbeing, creativity, and collaboration.</w:t>
      </w:r>
    </w:p>
    <w:p w:rsidR="00F17697" w:rsidRDefault="000E6375" w14:paraId="66ED7C8A" w14:textId="77777777">
      <w:pPr>
        <w:numPr>
          <w:ilvl w:val="0"/>
          <w:numId w:val="5"/>
        </w:numPr>
        <w:spacing w:before="240" w:after="0"/>
        <w:rPr>
          <w:rFonts w:ascii="Arial" w:hAnsi="Arial" w:eastAsia="Arial" w:cs="Arial"/>
        </w:rPr>
      </w:pPr>
      <w:r>
        <w:rPr>
          <w:rFonts w:ascii="Arial" w:hAnsi="Arial" w:eastAsia="Arial" w:cs="Arial"/>
        </w:rPr>
        <w:t>PE (2 hours weekly): boxing, mixed martial arts, football, yoga.</w:t>
      </w:r>
      <w:r>
        <w:rPr>
          <w:rFonts w:ascii="Arial" w:hAnsi="Arial" w:eastAsia="Arial" w:cs="Arial"/>
        </w:rPr>
        <w:br/>
      </w:r>
    </w:p>
    <w:p w:rsidR="00F17697" w:rsidRDefault="000E6375" w14:paraId="3FCFA847" w14:textId="77777777">
      <w:pPr>
        <w:numPr>
          <w:ilvl w:val="0"/>
          <w:numId w:val="5"/>
        </w:numPr>
        <w:spacing w:after="240"/>
        <w:rPr>
          <w:rFonts w:ascii="Arial" w:hAnsi="Arial" w:eastAsia="Arial" w:cs="Arial"/>
        </w:rPr>
      </w:pPr>
      <w:r>
        <w:rPr>
          <w:rFonts w:ascii="Arial" w:hAnsi="Arial" w:eastAsia="Arial" w:cs="Arial"/>
        </w:rPr>
        <w:t>Art (3 hours weekly): mixed media, drawing, drama, movement.</w:t>
      </w:r>
      <w:r>
        <w:rPr>
          <w:rFonts w:ascii="Arial" w:hAnsi="Arial" w:eastAsia="Arial" w:cs="Arial"/>
        </w:rPr>
        <w:br/>
      </w:r>
    </w:p>
    <w:p w:rsidR="00F17697" w:rsidRDefault="000E6375" w14:paraId="1C778616" w14:textId="77777777">
      <w:pPr>
        <w:spacing w:before="240" w:after="240"/>
        <w:rPr>
          <w:rFonts w:ascii="Arial" w:hAnsi="Arial" w:eastAsia="Arial" w:cs="Arial"/>
        </w:rPr>
      </w:pPr>
      <w:r>
        <w:rPr>
          <w:rFonts w:ascii="Arial" w:hAnsi="Arial" w:eastAsia="Arial" w:cs="Arial"/>
        </w:rPr>
        <w:t>These sessions are delivered with a therapeutic and engagement-focused lens, supporting:</w:t>
      </w:r>
    </w:p>
    <w:p w:rsidR="00F17697" w:rsidRDefault="000E6375" w14:paraId="305FA8C0" w14:textId="77777777">
      <w:pPr>
        <w:numPr>
          <w:ilvl w:val="0"/>
          <w:numId w:val="15"/>
        </w:numPr>
        <w:spacing w:before="240" w:after="0"/>
        <w:rPr>
          <w:rFonts w:ascii="Arial" w:hAnsi="Arial" w:eastAsia="Arial" w:cs="Arial"/>
        </w:rPr>
      </w:pPr>
      <w:r>
        <w:rPr>
          <w:rFonts w:ascii="Arial" w:hAnsi="Arial" w:eastAsia="Arial" w:cs="Arial"/>
        </w:rPr>
        <w:t>Self-regulation.</w:t>
      </w:r>
      <w:r>
        <w:rPr>
          <w:rFonts w:ascii="Arial" w:hAnsi="Arial" w:eastAsia="Arial" w:cs="Arial"/>
        </w:rPr>
        <w:br/>
      </w:r>
    </w:p>
    <w:p w:rsidR="00F17697" w:rsidRDefault="000E6375" w14:paraId="60D98E69" w14:textId="77777777">
      <w:pPr>
        <w:numPr>
          <w:ilvl w:val="0"/>
          <w:numId w:val="15"/>
        </w:numPr>
        <w:spacing w:after="0"/>
        <w:rPr>
          <w:rFonts w:ascii="Arial" w:hAnsi="Arial" w:eastAsia="Arial" w:cs="Arial"/>
        </w:rPr>
      </w:pPr>
      <w:r>
        <w:rPr>
          <w:rFonts w:ascii="Arial" w:hAnsi="Arial" w:eastAsia="Arial" w:cs="Arial"/>
        </w:rPr>
        <w:t>Confidence.</w:t>
      </w:r>
      <w:r>
        <w:rPr>
          <w:rFonts w:ascii="Arial" w:hAnsi="Arial" w:eastAsia="Arial" w:cs="Arial"/>
        </w:rPr>
        <w:br/>
      </w:r>
    </w:p>
    <w:p w:rsidR="00F17697" w:rsidRDefault="000E6375" w14:paraId="153948FC" w14:textId="77777777">
      <w:pPr>
        <w:numPr>
          <w:ilvl w:val="0"/>
          <w:numId w:val="15"/>
        </w:numPr>
        <w:spacing w:after="240"/>
        <w:rPr>
          <w:rFonts w:ascii="Arial" w:hAnsi="Arial" w:eastAsia="Arial" w:cs="Arial"/>
        </w:rPr>
      </w:pPr>
      <w:r>
        <w:rPr>
          <w:rFonts w:ascii="Arial" w:hAnsi="Arial" w:eastAsia="Arial" w:cs="Arial"/>
        </w:rPr>
        <w:t>Social interaction and teamwork.</w:t>
      </w:r>
    </w:p>
    <w:p w:rsidR="00F17697" w:rsidRDefault="000E6375" w14:paraId="51B1A22B" w14:textId="77777777">
      <w:pPr>
        <w:pStyle w:val="Heading2"/>
        <w:keepNext w:val="0"/>
        <w:keepLines w:val="0"/>
        <w:spacing w:before="360" w:after="80"/>
        <w:rPr>
          <w:rFonts w:ascii="Arial" w:hAnsi="Arial" w:eastAsia="Arial" w:cs="Arial"/>
          <w:color w:val="000000"/>
        </w:rPr>
      </w:pPr>
      <w:bookmarkStart w:name="_heading=h.85ulini1tay9" w:colFirst="0" w:colLast="0" w:id="10"/>
      <w:bookmarkEnd w:id="10"/>
      <w:r>
        <w:rPr>
          <w:rFonts w:ascii="Arial" w:hAnsi="Arial" w:eastAsia="Arial" w:cs="Arial"/>
          <w:b w:val="0"/>
          <w:color w:val="3C78D8"/>
          <w:sz w:val="34"/>
          <w:szCs w:val="34"/>
        </w:rPr>
        <w:t>6. SMSC and British values</w:t>
      </w:r>
    </w:p>
    <w:p w:rsidR="00F17697" w:rsidRDefault="000E6375" w14:paraId="26A7356C" w14:textId="586BF3B2">
      <w:pPr>
        <w:spacing w:before="240" w:after="240"/>
      </w:pPr>
      <w:r w:rsidRPr="61380C54" w:rsidR="000E6375">
        <w:rPr>
          <w:rFonts w:ascii="Arial" w:hAnsi="Arial" w:eastAsia="Arial" w:cs="Arial"/>
        </w:rPr>
        <w:t xml:space="preserve">At </w:t>
      </w:r>
      <w:r w:rsidRPr="61380C54" w:rsidR="00010F54">
        <w:rPr>
          <w:rFonts w:ascii="Arial" w:hAnsi="Arial" w:eastAsia="Arial" w:cs="Arial"/>
        </w:rPr>
        <w:t>Aspire UK</w:t>
      </w:r>
      <w:r w:rsidRPr="61380C54" w:rsidR="000E6375">
        <w:rPr>
          <w:rFonts w:ascii="Arial" w:hAnsi="Arial" w:eastAsia="Arial" w:cs="Arial"/>
        </w:rPr>
        <w:t xml:space="preserve"> Academy, the development of pupils’ Spiritual, Moral, Social and Cultural (SMSC) understanding is woven throughout the curriculum and wider school life. We provide opportunities for pupils to explore beliefs and values, develop empathy and respect for others, and reflect on their own identity and sense of purpose. Through PSHE, Project-Based Learning, enrichment activities, and community engagement, pupils learn to appreciate diversity, celebrate </w:t>
      </w:r>
      <w:r w:rsidRPr="61380C54" w:rsidR="000E6375">
        <w:rPr>
          <w:rFonts w:ascii="Arial" w:hAnsi="Arial" w:eastAsia="Arial" w:cs="Arial"/>
        </w:rPr>
        <w:t>different cultures</w:t>
      </w:r>
      <w:r w:rsidRPr="61380C54" w:rsidR="000E6375">
        <w:rPr>
          <w:rFonts w:ascii="Arial" w:hAnsi="Arial" w:eastAsia="Arial" w:cs="Arial"/>
        </w:rPr>
        <w:t>, and contribute positively to society. Fu</w:t>
      </w:r>
      <w:r w:rsidRPr="61380C54" w:rsidR="000E6375">
        <w:rPr>
          <w:rFonts w:ascii="Arial" w:hAnsi="Arial" w:eastAsia="Arial" w:cs="Arial"/>
        </w:rPr>
        <w:t>ndamental British Values – democracy, the rule of law, individual liberty, and mutual respect and tolerance of those with different faiths and beliefs – are explicitly taught and modelled. These values are embedded through curriculum themes, pupil voice activities, restorative practice, and our trauma-informed relational approach, ensuring that pupils are well-prepared for life in modern Britain.</w:t>
      </w:r>
    </w:p>
    <w:p w:rsidR="61380C54" w:rsidP="61380C54" w:rsidRDefault="61380C54" w14:paraId="535F93D0" w14:textId="106EE6E7">
      <w:pPr>
        <w:spacing w:before="240" w:after="240"/>
        <w:rPr>
          <w:rFonts w:ascii="Arial" w:hAnsi="Arial" w:eastAsia="Arial" w:cs="Arial"/>
        </w:rPr>
      </w:pPr>
    </w:p>
    <w:p w:rsidR="0BDD83DF" w:rsidP="61380C54" w:rsidRDefault="0BDD83DF" w14:paraId="41FD544F" w14:textId="21585C00">
      <w:pPr>
        <w:pStyle w:val="Heading2"/>
        <w:keepNext w:val="0"/>
        <w:keepLines w:val="0"/>
        <w:spacing w:before="360" w:after="80"/>
        <w:rPr>
          <w:rFonts w:ascii="Arial" w:hAnsi="Arial" w:eastAsia="Arial" w:cs="Arial"/>
          <w:color w:val="000000" w:themeColor="text1" w:themeTint="FF" w:themeShade="FF"/>
        </w:rPr>
      </w:pPr>
      <w:r w:rsidRPr="61380C54" w:rsidR="0BDD83DF">
        <w:rPr>
          <w:rFonts w:ascii="Arial" w:hAnsi="Arial" w:eastAsia="Arial" w:cs="Arial"/>
          <w:b w:val="0"/>
          <w:bCs w:val="0"/>
          <w:color w:val="3C78D8"/>
          <w:sz w:val="34"/>
          <w:szCs w:val="34"/>
        </w:rPr>
        <w:t>7. Vocational Learning</w:t>
      </w:r>
    </w:p>
    <w:p w:rsidR="4AD0EDA9" w:rsidP="61380C54" w:rsidRDefault="4AD0EDA9" w14:paraId="660D7775" w14:textId="140D135A">
      <w:pPr>
        <w:pStyle w:val="Normal"/>
        <w:spacing w:before="240" w:after="240"/>
      </w:pPr>
      <w:r w:rsidRPr="61380C54" w:rsidR="4AD0EDA9">
        <w:rPr>
          <w:rFonts w:ascii="Arial" w:hAnsi="Arial" w:eastAsia="Arial" w:cs="Arial"/>
          <w:noProof w:val="0"/>
          <w:sz w:val="22"/>
          <w:szCs w:val="22"/>
          <w:lang w:val="en-US"/>
        </w:rPr>
        <w:t>Aspire UK’s Vocational Learning Element is designed to provide meaningful, real-world pathways that support engagement, skills development, and future employability. Learners may access up t</w:t>
      </w:r>
      <w:r w:rsidRPr="61380C54" w:rsidR="4621FD59">
        <w:rPr>
          <w:rFonts w:ascii="Arial" w:hAnsi="Arial" w:eastAsia="Arial" w:cs="Arial"/>
          <w:noProof w:val="0"/>
          <w:sz w:val="22"/>
          <w:szCs w:val="22"/>
          <w:lang w:val="en-US"/>
        </w:rPr>
        <w:t>o 2 days</w:t>
      </w:r>
      <w:r w:rsidRPr="61380C54" w:rsidR="4AD0EDA9">
        <w:rPr>
          <w:rFonts w:ascii="Arial" w:hAnsi="Arial" w:eastAsia="Arial" w:cs="Arial"/>
          <w:noProof w:val="0"/>
          <w:sz w:val="22"/>
          <w:szCs w:val="22"/>
          <w:lang w:val="en-US"/>
        </w:rPr>
        <w:t xml:space="preserve"> per week</w:t>
      </w:r>
      <w:r w:rsidRPr="61380C54" w:rsidR="43F13B1C">
        <w:rPr>
          <w:rFonts w:ascii="Arial" w:hAnsi="Arial" w:eastAsia="Arial" w:cs="Arial"/>
          <w:noProof w:val="0"/>
          <w:sz w:val="22"/>
          <w:szCs w:val="22"/>
          <w:lang w:val="en-US"/>
        </w:rPr>
        <w:t xml:space="preserve"> (timetables/curriculum are bespoke to each pupi</w:t>
      </w:r>
      <w:r w:rsidRPr="61380C54" w:rsidR="43F13B1C">
        <w:rPr>
          <w:rFonts w:ascii="Arial" w:hAnsi="Arial" w:eastAsia="Arial" w:cs="Arial"/>
          <w:noProof w:val="0"/>
          <w:sz w:val="22"/>
          <w:szCs w:val="22"/>
          <w:lang w:val="en-US"/>
        </w:rPr>
        <w:t>l)</w:t>
      </w:r>
      <w:r w:rsidRPr="61380C54" w:rsidR="4AD0EDA9">
        <w:rPr>
          <w:rFonts w:ascii="Arial" w:hAnsi="Arial" w:eastAsia="Arial" w:cs="Arial"/>
          <w:noProof w:val="0"/>
          <w:sz w:val="22"/>
          <w:szCs w:val="22"/>
          <w:lang w:val="en-US"/>
        </w:rPr>
        <w:t xml:space="preserve"> </w:t>
      </w:r>
      <w:r w:rsidRPr="61380C54" w:rsidR="4AD0EDA9">
        <w:rPr>
          <w:rFonts w:ascii="Arial" w:hAnsi="Arial" w:eastAsia="Arial" w:cs="Arial"/>
          <w:noProof w:val="0"/>
          <w:sz w:val="22"/>
          <w:szCs w:val="22"/>
          <w:lang w:val="en-US"/>
        </w:rPr>
        <w:t xml:space="preserve">in </w:t>
      </w:r>
      <w:r w:rsidRPr="61380C54" w:rsidR="4AD0EDA9">
        <w:rPr>
          <w:rFonts w:ascii="Arial" w:hAnsi="Arial" w:eastAsia="Arial" w:cs="Arial"/>
          <w:noProof w:val="0"/>
          <w:sz w:val="22"/>
          <w:szCs w:val="22"/>
          <w:lang w:val="en-US"/>
        </w:rPr>
        <w:t>Asp</w:t>
      </w:r>
      <w:r w:rsidRPr="61380C54" w:rsidR="4AD0EDA9">
        <w:rPr>
          <w:rFonts w:ascii="Arial" w:hAnsi="Arial" w:eastAsia="Arial" w:cs="Arial"/>
          <w:noProof w:val="0"/>
          <w:sz w:val="22"/>
          <w:szCs w:val="22"/>
          <w:lang w:val="en-US"/>
        </w:rPr>
        <w:t>ire’s fully operational commercial garage, where they receive practical motor vehicle and automotive training delivered by industry-experienced trainers who are fully insured and appropriately approved. As an alternative, Aspire offers a therapeutic equine care pathway for learners with SEND and/or those who have experienced trauma, using structured animal-assisted activities to develop confidence, regulation, responsibility, and vocational awareness. Longer-term curriculum development plans include the introduction of beauty</w:t>
      </w:r>
      <w:r w:rsidRPr="61380C54" w:rsidR="4AD0EDA9">
        <w:rPr>
          <w:rFonts w:ascii="Arial" w:hAnsi="Arial" w:eastAsia="Arial" w:cs="Arial"/>
          <w:noProof w:val="0"/>
          <w:sz w:val="22"/>
          <w:szCs w:val="22"/>
          <w:lang w:val="en-US"/>
        </w:rPr>
        <w:t xml:space="preserve"> and constru</w:t>
      </w:r>
      <w:r w:rsidRPr="61380C54" w:rsidR="4AD0EDA9">
        <w:rPr>
          <w:rFonts w:ascii="Arial" w:hAnsi="Arial" w:eastAsia="Arial" w:cs="Arial"/>
          <w:noProof w:val="0"/>
          <w:sz w:val="22"/>
          <w:szCs w:val="22"/>
          <w:lang w:val="en-US"/>
        </w:rPr>
        <w:t>ction vocational pathways, subject to demand and capacity. All vocational elements are underpinned by opportunities for structured work experience during a learner’s placement with Aspire, and clear progression routes into post-16 apprenticeship training for learners</w:t>
      </w:r>
      <w:r w:rsidRPr="61380C54" w:rsidR="4AD0EDA9">
        <w:rPr>
          <w:rFonts w:ascii="Arial" w:hAnsi="Arial" w:eastAsia="Arial" w:cs="Arial"/>
          <w:noProof w:val="0"/>
          <w:sz w:val="22"/>
          <w:szCs w:val="22"/>
          <w:lang w:val="en-US"/>
        </w:rPr>
        <w:t xml:space="preserve"> who demons</w:t>
      </w:r>
      <w:r w:rsidRPr="61380C54" w:rsidR="4AD0EDA9">
        <w:rPr>
          <w:rFonts w:ascii="Arial" w:hAnsi="Arial" w:eastAsia="Arial" w:cs="Arial"/>
          <w:noProof w:val="0"/>
          <w:sz w:val="22"/>
          <w:szCs w:val="22"/>
          <w:lang w:val="en-US"/>
        </w:rPr>
        <w:t>t</w:t>
      </w:r>
      <w:r w:rsidRPr="61380C54" w:rsidR="4AD0EDA9">
        <w:rPr>
          <w:rFonts w:ascii="Arial" w:hAnsi="Arial" w:eastAsia="Arial" w:cs="Arial"/>
          <w:noProof w:val="0"/>
          <w:sz w:val="22"/>
          <w:szCs w:val="22"/>
          <w:lang w:val="en-US"/>
        </w:rPr>
        <w:t>rate appropriate apt</w:t>
      </w:r>
      <w:r w:rsidRPr="61380C54" w:rsidR="4AD0EDA9">
        <w:rPr>
          <w:rFonts w:ascii="Arial" w:hAnsi="Arial" w:eastAsia="Arial" w:cs="Arial"/>
          <w:noProof w:val="0"/>
          <w:sz w:val="22"/>
          <w:szCs w:val="22"/>
          <w:lang w:val="en-US"/>
        </w:rPr>
        <w:t>itude, skill development, sustained engagement, and positive progress</w:t>
      </w:r>
    </w:p>
    <w:p w:rsidR="61380C54" w:rsidP="61380C54" w:rsidRDefault="61380C54" w14:paraId="20B7DE2A" w14:textId="1DC3296E">
      <w:pPr>
        <w:spacing w:before="240" w:after="240"/>
        <w:rPr>
          <w:rFonts w:ascii="Arial" w:hAnsi="Arial" w:eastAsia="Arial" w:cs="Arial"/>
        </w:rPr>
      </w:pPr>
    </w:p>
    <w:p w:rsidR="00F17697" w:rsidRDefault="000E6375" w14:paraId="77B935FD" w14:textId="3C269D82">
      <w:pPr>
        <w:pStyle w:val="Heading2"/>
        <w:keepNext w:val="0"/>
        <w:keepLines w:val="0"/>
        <w:spacing w:before="360" w:after="80"/>
        <w:rPr>
          <w:rFonts w:ascii="Arial" w:hAnsi="Arial" w:eastAsia="Arial" w:cs="Arial"/>
          <w:b w:val="0"/>
          <w:bCs w:val="0"/>
          <w:color w:val="3C78D8"/>
          <w:sz w:val="34"/>
          <w:szCs w:val="34"/>
        </w:rPr>
      </w:pPr>
      <w:r w:rsidRPr="61380C54" w:rsidR="0BDD83DF">
        <w:rPr>
          <w:rFonts w:ascii="Arial" w:hAnsi="Arial" w:eastAsia="Arial" w:cs="Arial"/>
          <w:b w:val="0"/>
          <w:bCs w:val="0"/>
          <w:color w:val="3C78D8"/>
          <w:sz w:val="34"/>
          <w:szCs w:val="34"/>
        </w:rPr>
        <w:t>8</w:t>
      </w:r>
      <w:r w:rsidRPr="61380C54" w:rsidR="000E6375">
        <w:rPr>
          <w:rFonts w:ascii="Arial" w:hAnsi="Arial" w:eastAsia="Arial" w:cs="Arial"/>
          <w:b w:val="0"/>
          <w:bCs w:val="0"/>
          <w:color w:val="3C78D8"/>
          <w:sz w:val="34"/>
          <w:szCs w:val="34"/>
        </w:rPr>
        <w:t>. Teaching Methodologies</w:t>
      </w:r>
    </w:p>
    <w:p w:rsidR="00F17697" w:rsidRDefault="000E6375" w14:paraId="17592F3D" w14:textId="77777777">
      <w:pPr>
        <w:spacing w:before="240" w:after="240"/>
        <w:rPr>
          <w:rFonts w:ascii="Arial" w:hAnsi="Arial" w:eastAsia="Arial" w:cs="Arial"/>
        </w:rPr>
      </w:pPr>
      <w:r>
        <w:rPr>
          <w:rFonts w:ascii="Arial" w:hAnsi="Arial" w:eastAsia="Arial" w:cs="Arial"/>
        </w:rPr>
        <w:t>All teaching is underpinned by trauma-informed practice: predictable routines, emotionally safe environments, and relationship-</w:t>
      </w:r>
      <w:proofErr w:type="spellStart"/>
      <w:r>
        <w:rPr>
          <w:rFonts w:ascii="Arial" w:hAnsi="Arial" w:eastAsia="Arial" w:cs="Arial"/>
        </w:rPr>
        <w:t>centred</w:t>
      </w:r>
      <w:proofErr w:type="spellEnd"/>
      <w:r>
        <w:rPr>
          <w:rFonts w:ascii="Arial" w:hAnsi="Arial" w:eastAsia="Arial" w:cs="Arial"/>
        </w:rPr>
        <w:t xml:space="preserve"> approaches.</w:t>
      </w:r>
    </w:p>
    <w:p w:rsidR="00F17697" w:rsidRDefault="000E6375" w14:paraId="5375E23E" w14:textId="77777777">
      <w:pPr>
        <w:spacing w:before="240" w:after="240"/>
        <w:rPr>
          <w:rFonts w:ascii="Arial" w:hAnsi="Arial" w:eastAsia="Arial" w:cs="Arial"/>
        </w:rPr>
      </w:pPr>
      <w:r>
        <w:rPr>
          <w:rFonts w:ascii="Arial" w:hAnsi="Arial" w:eastAsia="Arial" w:cs="Arial"/>
        </w:rPr>
        <w:t>Strategies include:</w:t>
      </w:r>
    </w:p>
    <w:p w:rsidR="00F17697" w:rsidRDefault="000E6375" w14:paraId="6C754F5E" w14:textId="77777777">
      <w:pPr>
        <w:numPr>
          <w:ilvl w:val="0"/>
          <w:numId w:val="14"/>
        </w:numPr>
        <w:spacing w:before="240" w:after="0"/>
        <w:rPr>
          <w:rFonts w:ascii="Arial" w:hAnsi="Arial" w:eastAsia="Arial" w:cs="Arial"/>
        </w:rPr>
      </w:pPr>
      <w:r>
        <w:rPr>
          <w:rFonts w:ascii="Arial" w:hAnsi="Arial" w:eastAsia="Arial" w:cs="Arial"/>
        </w:rPr>
        <w:t>Direct instruction and modelling.</w:t>
      </w:r>
      <w:r>
        <w:rPr>
          <w:rFonts w:ascii="Arial" w:hAnsi="Arial" w:eastAsia="Arial" w:cs="Arial"/>
        </w:rPr>
        <w:br/>
      </w:r>
    </w:p>
    <w:p w:rsidR="00F17697" w:rsidRDefault="000E6375" w14:paraId="6B72CA19" w14:textId="77777777">
      <w:pPr>
        <w:numPr>
          <w:ilvl w:val="0"/>
          <w:numId w:val="14"/>
        </w:numPr>
        <w:spacing w:after="0"/>
        <w:rPr>
          <w:rFonts w:ascii="Arial" w:hAnsi="Arial" w:eastAsia="Arial" w:cs="Arial"/>
        </w:rPr>
      </w:pPr>
      <w:r>
        <w:rPr>
          <w:rFonts w:ascii="Arial" w:hAnsi="Arial" w:eastAsia="Arial" w:cs="Arial"/>
        </w:rPr>
        <w:t>Interactive discussion and questioning.</w:t>
      </w:r>
      <w:r>
        <w:rPr>
          <w:rFonts w:ascii="Arial" w:hAnsi="Arial" w:eastAsia="Arial" w:cs="Arial"/>
        </w:rPr>
        <w:br/>
      </w:r>
    </w:p>
    <w:p w:rsidR="00F17697" w:rsidRDefault="000E6375" w14:paraId="2DC01226" w14:textId="77777777">
      <w:pPr>
        <w:numPr>
          <w:ilvl w:val="0"/>
          <w:numId w:val="14"/>
        </w:numPr>
        <w:spacing w:after="0"/>
        <w:rPr>
          <w:rFonts w:ascii="Arial" w:hAnsi="Arial" w:eastAsia="Arial" w:cs="Arial"/>
        </w:rPr>
      </w:pPr>
      <w:r>
        <w:rPr>
          <w:rFonts w:ascii="Arial" w:hAnsi="Arial" w:eastAsia="Arial" w:cs="Arial"/>
        </w:rPr>
        <w:t>Visual and auditory scaffolds.</w:t>
      </w:r>
      <w:r>
        <w:rPr>
          <w:rFonts w:ascii="Arial" w:hAnsi="Arial" w:eastAsia="Arial" w:cs="Arial"/>
        </w:rPr>
        <w:br/>
      </w:r>
    </w:p>
    <w:p w:rsidR="00F17697" w:rsidRDefault="000E6375" w14:paraId="3C851964" w14:textId="77777777">
      <w:pPr>
        <w:numPr>
          <w:ilvl w:val="0"/>
          <w:numId w:val="14"/>
        </w:numPr>
        <w:spacing w:after="0"/>
        <w:rPr>
          <w:rFonts w:ascii="Arial" w:hAnsi="Arial" w:eastAsia="Arial" w:cs="Arial"/>
        </w:rPr>
      </w:pPr>
      <w:r>
        <w:rPr>
          <w:rFonts w:ascii="Arial" w:hAnsi="Arial" w:eastAsia="Arial" w:cs="Arial"/>
        </w:rPr>
        <w:t>Practical and real-world applications.</w:t>
      </w:r>
      <w:r>
        <w:rPr>
          <w:rFonts w:ascii="Arial" w:hAnsi="Arial" w:eastAsia="Arial" w:cs="Arial"/>
        </w:rPr>
        <w:br/>
      </w:r>
    </w:p>
    <w:p w:rsidR="00F17697" w:rsidRDefault="000E6375" w14:paraId="592BE625" w14:textId="77777777">
      <w:pPr>
        <w:numPr>
          <w:ilvl w:val="0"/>
          <w:numId w:val="14"/>
        </w:numPr>
        <w:spacing w:after="0"/>
        <w:rPr>
          <w:rFonts w:ascii="Arial" w:hAnsi="Arial" w:eastAsia="Arial" w:cs="Arial"/>
        </w:rPr>
      </w:pPr>
      <w:r>
        <w:rPr>
          <w:rFonts w:ascii="Arial" w:hAnsi="Arial" w:eastAsia="Arial" w:cs="Arial"/>
        </w:rPr>
        <w:t>Enquiry-based and student-led learning.</w:t>
      </w:r>
      <w:r>
        <w:rPr>
          <w:rFonts w:ascii="Arial" w:hAnsi="Arial" w:eastAsia="Arial" w:cs="Arial"/>
        </w:rPr>
        <w:br/>
      </w:r>
    </w:p>
    <w:p w:rsidR="00F17697" w:rsidRDefault="000E6375" w14:paraId="04290AF6" w14:textId="77777777">
      <w:pPr>
        <w:numPr>
          <w:ilvl w:val="0"/>
          <w:numId w:val="14"/>
        </w:numPr>
        <w:spacing w:after="240"/>
        <w:rPr>
          <w:rFonts w:ascii="Arial" w:hAnsi="Arial" w:eastAsia="Arial" w:cs="Arial"/>
        </w:rPr>
      </w:pPr>
      <w:r>
        <w:rPr>
          <w:rFonts w:ascii="Arial" w:hAnsi="Arial" w:eastAsia="Arial" w:cs="Arial"/>
        </w:rPr>
        <w:t>ICT and assistive technology for accessibility.</w:t>
      </w:r>
      <w:r>
        <w:rPr>
          <w:rFonts w:ascii="Arial" w:hAnsi="Arial" w:eastAsia="Arial" w:cs="Arial"/>
        </w:rPr>
        <w:br/>
      </w:r>
    </w:p>
    <w:p w:rsidR="00F17697" w:rsidRDefault="000E6375" w14:paraId="359639F6" w14:textId="77777777">
      <w:pPr>
        <w:spacing w:before="240" w:after="240"/>
        <w:rPr>
          <w:rFonts w:ascii="Arial" w:hAnsi="Arial" w:eastAsia="Arial" w:cs="Arial"/>
        </w:rPr>
      </w:pPr>
      <w:r>
        <w:rPr>
          <w:rFonts w:ascii="Arial" w:hAnsi="Arial" w:eastAsia="Arial" w:cs="Arial"/>
        </w:rPr>
        <w:t>Lessons are structured to be flexible and adaptive, ensuring pupils can revisit and consolidate key concepts while progressing at an appropriate pace.</w:t>
      </w:r>
    </w:p>
    <w:p w:rsidR="00F17697" w:rsidRDefault="00F17697" w14:paraId="5F3A6DDA" w14:textId="77777777">
      <w:pPr>
        <w:spacing w:before="240" w:after="240"/>
        <w:rPr>
          <w:rFonts w:ascii="Arial" w:hAnsi="Arial" w:eastAsia="Arial" w:cs="Arial"/>
        </w:rPr>
      </w:pPr>
    </w:p>
    <w:p w:rsidR="00F17697" w:rsidRDefault="000E6375" w14:paraId="5F953C14" w14:textId="4008F8C8">
      <w:pPr>
        <w:pStyle w:val="Heading2"/>
        <w:keepNext w:val="0"/>
        <w:keepLines w:val="0"/>
        <w:spacing w:before="360" w:after="80"/>
        <w:rPr>
          <w:rFonts w:ascii="Arial" w:hAnsi="Arial" w:eastAsia="Arial" w:cs="Arial"/>
          <w:b w:val="0"/>
          <w:bCs w:val="0"/>
          <w:color w:val="3C78D8"/>
          <w:sz w:val="34"/>
          <w:szCs w:val="34"/>
        </w:rPr>
      </w:pPr>
      <w:r w:rsidRPr="61380C54" w:rsidR="2548CD02">
        <w:rPr>
          <w:rFonts w:ascii="Arial" w:hAnsi="Arial" w:eastAsia="Arial" w:cs="Arial"/>
          <w:b w:val="0"/>
          <w:bCs w:val="0"/>
          <w:color w:val="3C78D8"/>
          <w:sz w:val="34"/>
          <w:szCs w:val="34"/>
        </w:rPr>
        <w:t>9</w:t>
      </w:r>
      <w:r w:rsidRPr="61380C54" w:rsidR="000E6375">
        <w:rPr>
          <w:rFonts w:ascii="Arial" w:hAnsi="Arial" w:eastAsia="Arial" w:cs="Arial"/>
          <w:b w:val="0"/>
          <w:bCs w:val="0"/>
          <w:color w:val="3C78D8"/>
          <w:sz w:val="34"/>
          <w:szCs w:val="34"/>
        </w:rPr>
        <w:t>. Assessment and Progress Monitoring</w:t>
      </w:r>
    </w:p>
    <w:p w:rsidR="00F17697" w:rsidRDefault="000E6375" w14:paraId="7B2EBD14" w14:textId="77777777">
      <w:pPr>
        <w:spacing w:before="240" w:after="240"/>
        <w:rPr>
          <w:rFonts w:ascii="Arial" w:hAnsi="Arial" w:eastAsia="Arial" w:cs="Arial"/>
        </w:rPr>
      </w:pPr>
      <w:r>
        <w:rPr>
          <w:rFonts w:ascii="Arial" w:hAnsi="Arial" w:eastAsia="Arial" w:cs="Arial"/>
        </w:rPr>
        <w:t>Assessment is embedded across the curriculum to ensure measurable progress.</w:t>
      </w:r>
    </w:p>
    <w:p w:rsidR="00F17697" w:rsidRDefault="000E6375" w14:paraId="4B18A519" w14:textId="77777777">
      <w:pPr>
        <w:pStyle w:val="Heading3"/>
        <w:keepNext w:val="0"/>
        <w:keepLines w:val="0"/>
        <w:spacing w:before="280" w:after="80"/>
        <w:rPr>
          <w:rFonts w:ascii="Arial" w:hAnsi="Arial" w:eastAsia="Arial" w:cs="Arial"/>
          <w:b w:val="0"/>
          <w:color w:val="000000"/>
          <w:sz w:val="26"/>
          <w:szCs w:val="26"/>
        </w:rPr>
      </w:pPr>
      <w:bookmarkStart w:name="_heading=h.png61clf5fuw" w:colFirst="0" w:colLast="0" w:id="13"/>
      <w:bookmarkEnd w:id="13"/>
      <w:r>
        <w:rPr>
          <w:rFonts w:ascii="Arial" w:hAnsi="Arial" w:eastAsia="Arial" w:cs="Arial"/>
          <w:b w:val="0"/>
          <w:color w:val="000000"/>
          <w:sz w:val="26"/>
          <w:szCs w:val="26"/>
        </w:rPr>
        <w:t>Our model includes:</w:t>
      </w:r>
    </w:p>
    <w:p w:rsidR="00F17697" w:rsidRDefault="000E6375" w14:paraId="0B827B3D" w14:textId="77777777">
      <w:pPr>
        <w:numPr>
          <w:ilvl w:val="0"/>
          <w:numId w:val="8"/>
        </w:numPr>
        <w:spacing w:before="240" w:after="0"/>
        <w:rPr>
          <w:rFonts w:ascii="Arial" w:hAnsi="Arial" w:eastAsia="Arial" w:cs="Arial"/>
        </w:rPr>
      </w:pPr>
      <w:r>
        <w:rPr>
          <w:rFonts w:ascii="Arial" w:hAnsi="Arial" w:eastAsia="Arial" w:cs="Arial"/>
        </w:rPr>
        <w:t>Daily formative feedback and questioning.</w:t>
      </w:r>
      <w:r>
        <w:rPr>
          <w:rFonts w:ascii="Arial" w:hAnsi="Arial" w:eastAsia="Arial" w:cs="Arial"/>
        </w:rPr>
        <w:br/>
      </w:r>
    </w:p>
    <w:p w:rsidR="00F17697" w:rsidRDefault="000E6375" w14:paraId="27BE8DC2" w14:textId="77777777">
      <w:pPr>
        <w:numPr>
          <w:ilvl w:val="0"/>
          <w:numId w:val="8"/>
        </w:numPr>
        <w:spacing w:after="0"/>
        <w:rPr>
          <w:rFonts w:ascii="Arial" w:hAnsi="Arial" w:eastAsia="Arial" w:cs="Arial"/>
        </w:rPr>
      </w:pPr>
      <w:r>
        <w:rPr>
          <w:rFonts w:ascii="Arial" w:hAnsi="Arial" w:eastAsia="Arial" w:cs="Arial"/>
        </w:rPr>
        <w:t>Short quizzes and end-of-topic tasks.</w:t>
      </w:r>
      <w:r>
        <w:rPr>
          <w:rFonts w:ascii="Arial" w:hAnsi="Arial" w:eastAsia="Arial" w:cs="Arial"/>
        </w:rPr>
        <w:br/>
      </w:r>
    </w:p>
    <w:p w:rsidR="00F17697" w:rsidRDefault="000E6375" w14:paraId="5451009A" w14:textId="77777777">
      <w:pPr>
        <w:numPr>
          <w:ilvl w:val="0"/>
          <w:numId w:val="8"/>
        </w:numPr>
        <w:spacing w:after="0"/>
        <w:rPr>
          <w:rFonts w:ascii="Arial" w:hAnsi="Arial" w:eastAsia="Arial" w:cs="Arial"/>
        </w:rPr>
      </w:pPr>
      <w:r>
        <w:rPr>
          <w:rFonts w:ascii="Arial" w:hAnsi="Arial" w:eastAsia="Arial" w:cs="Arial"/>
        </w:rPr>
        <w:t>Mini-assessments (oral, written, or practical).</w:t>
      </w:r>
      <w:r>
        <w:rPr>
          <w:rFonts w:ascii="Arial" w:hAnsi="Arial" w:eastAsia="Arial" w:cs="Arial"/>
        </w:rPr>
        <w:br/>
      </w:r>
    </w:p>
    <w:p w:rsidR="00F17697" w:rsidRDefault="000E6375" w14:paraId="4290E578" w14:textId="77777777">
      <w:pPr>
        <w:numPr>
          <w:ilvl w:val="0"/>
          <w:numId w:val="8"/>
        </w:numPr>
        <w:spacing w:after="0"/>
        <w:rPr>
          <w:rFonts w:ascii="Arial" w:hAnsi="Arial" w:eastAsia="Arial" w:cs="Arial"/>
        </w:rPr>
      </w:pPr>
      <w:r>
        <w:rPr>
          <w:rFonts w:ascii="Arial" w:hAnsi="Arial" w:eastAsia="Arial" w:cs="Arial"/>
        </w:rPr>
        <w:t>Mock exams (each term for KS3 and KS4).</w:t>
      </w:r>
      <w:r>
        <w:rPr>
          <w:rFonts w:ascii="Arial" w:hAnsi="Arial" w:eastAsia="Arial" w:cs="Arial"/>
        </w:rPr>
        <w:br/>
      </w:r>
    </w:p>
    <w:p w:rsidR="00F17697" w:rsidRDefault="000E6375" w14:paraId="4BBFF80C" w14:textId="0708237A">
      <w:pPr>
        <w:numPr>
          <w:ilvl w:val="0"/>
          <w:numId w:val="8"/>
        </w:numPr>
        <w:spacing w:after="0"/>
        <w:rPr>
          <w:rFonts w:ascii="Arial" w:hAnsi="Arial" w:eastAsia="Arial" w:cs="Arial"/>
        </w:rPr>
      </w:pPr>
      <w:r>
        <w:rPr>
          <w:rFonts w:ascii="Arial" w:hAnsi="Arial" w:eastAsia="Arial" w:cs="Arial"/>
        </w:rPr>
        <w:t xml:space="preserve">Half-termly progress reviews with </w:t>
      </w:r>
      <w:r w:rsidR="00010F54">
        <w:rPr>
          <w:rFonts w:ascii="Arial" w:hAnsi="Arial" w:eastAsia="Arial" w:cs="Arial"/>
        </w:rPr>
        <w:t>parents/</w:t>
      </w:r>
      <w:r>
        <w:rPr>
          <w:rFonts w:ascii="Arial" w:hAnsi="Arial" w:eastAsia="Arial" w:cs="Arial"/>
        </w:rPr>
        <w:t>carers.</w:t>
      </w:r>
      <w:r>
        <w:rPr>
          <w:rFonts w:ascii="Arial" w:hAnsi="Arial" w:eastAsia="Arial" w:cs="Arial"/>
        </w:rPr>
        <w:br/>
      </w:r>
    </w:p>
    <w:p w:rsidR="00F17697" w:rsidRDefault="000E6375" w14:paraId="1E9BBAD4" w14:textId="77777777">
      <w:pPr>
        <w:numPr>
          <w:ilvl w:val="0"/>
          <w:numId w:val="8"/>
        </w:numPr>
        <w:spacing w:after="240"/>
        <w:rPr>
          <w:rFonts w:ascii="Arial" w:hAnsi="Arial" w:eastAsia="Arial" w:cs="Arial"/>
        </w:rPr>
      </w:pPr>
      <w:r>
        <w:rPr>
          <w:rFonts w:ascii="Arial" w:hAnsi="Arial" w:eastAsia="Arial" w:cs="Arial"/>
        </w:rPr>
        <w:t>Evidence portfolios for pupils below age-related expectations.</w:t>
      </w:r>
      <w:r>
        <w:rPr>
          <w:rFonts w:ascii="Arial" w:hAnsi="Arial" w:eastAsia="Arial" w:cs="Arial"/>
        </w:rPr>
        <w:br/>
      </w:r>
    </w:p>
    <w:p w:rsidR="00F17697" w:rsidRDefault="000E6375" w14:paraId="575B2205" w14:textId="77777777">
      <w:pPr>
        <w:spacing w:before="240" w:after="240"/>
        <w:rPr>
          <w:rFonts w:ascii="Arial" w:hAnsi="Arial" w:eastAsia="Arial" w:cs="Arial"/>
        </w:rPr>
      </w:pPr>
      <w:r>
        <w:rPr>
          <w:rFonts w:ascii="Arial" w:hAnsi="Arial" w:eastAsia="Arial" w:cs="Arial"/>
        </w:rPr>
        <w:t>Assessment data is used to:</w:t>
      </w:r>
    </w:p>
    <w:p w:rsidR="00F17697" w:rsidRDefault="000E6375" w14:paraId="5E34ECD6" w14:textId="77777777">
      <w:pPr>
        <w:numPr>
          <w:ilvl w:val="0"/>
          <w:numId w:val="12"/>
        </w:numPr>
        <w:spacing w:before="240" w:after="0"/>
        <w:rPr>
          <w:rFonts w:ascii="Arial" w:hAnsi="Arial" w:eastAsia="Arial" w:cs="Arial"/>
        </w:rPr>
      </w:pPr>
      <w:r>
        <w:rPr>
          <w:rFonts w:ascii="Arial" w:hAnsi="Arial" w:eastAsia="Arial" w:cs="Arial"/>
        </w:rPr>
        <w:t>Track progress and attainment.</w:t>
      </w:r>
      <w:r>
        <w:rPr>
          <w:rFonts w:ascii="Arial" w:hAnsi="Arial" w:eastAsia="Arial" w:cs="Arial"/>
        </w:rPr>
        <w:br/>
      </w:r>
    </w:p>
    <w:p w:rsidR="00F17697" w:rsidRDefault="000E6375" w14:paraId="2F6EB179" w14:textId="77777777">
      <w:pPr>
        <w:numPr>
          <w:ilvl w:val="0"/>
          <w:numId w:val="12"/>
        </w:numPr>
        <w:spacing w:after="0"/>
        <w:rPr>
          <w:rFonts w:ascii="Arial" w:hAnsi="Arial" w:eastAsia="Arial" w:cs="Arial"/>
        </w:rPr>
      </w:pPr>
      <w:r>
        <w:rPr>
          <w:rFonts w:ascii="Arial" w:hAnsi="Arial" w:eastAsia="Arial" w:cs="Arial"/>
        </w:rPr>
        <w:t>Identify gaps and inform targeted interventions.</w:t>
      </w:r>
      <w:r>
        <w:rPr>
          <w:rFonts w:ascii="Arial" w:hAnsi="Arial" w:eastAsia="Arial" w:cs="Arial"/>
        </w:rPr>
        <w:br/>
      </w:r>
    </w:p>
    <w:p w:rsidR="00F17697" w:rsidRDefault="000E6375" w14:paraId="449B3FBB" w14:textId="77777777">
      <w:pPr>
        <w:numPr>
          <w:ilvl w:val="0"/>
          <w:numId w:val="12"/>
        </w:numPr>
        <w:spacing w:after="240"/>
        <w:rPr>
          <w:rFonts w:ascii="Arial" w:hAnsi="Arial" w:eastAsia="Arial" w:cs="Arial"/>
        </w:rPr>
      </w:pPr>
      <w:r>
        <w:rPr>
          <w:rFonts w:ascii="Arial" w:hAnsi="Arial" w:eastAsia="Arial" w:cs="Arial"/>
        </w:rPr>
        <w:t>Celebrate individual and group successes.</w:t>
      </w:r>
      <w:r>
        <w:rPr>
          <w:rFonts w:ascii="Arial" w:hAnsi="Arial" w:eastAsia="Arial" w:cs="Arial"/>
        </w:rPr>
        <w:br/>
      </w:r>
    </w:p>
    <w:p w:rsidR="00F17697" w:rsidRDefault="000E6375" w14:paraId="12E8BB6F" w14:textId="6D353913">
      <w:pPr>
        <w:pStyle w:val="Heading2"/>
        <w:keepNext w:val="0"/>
        <w:keepLines w:val="0"/>
        <w:spacing w:before="360" w:after="80"/>
        <w:rPr>
          <w:rFonts w:ascii="Arial" w:hAnsi="Arial" w:eastAsia="Arial" w:cs="Arial"/>
          <w:b w:val="0"/>
          <w:bCs w:val="0"/>
          <w:color w:val="3C78D8"/>
          <w:sz w:val="34"/>
          <w:szCs w:val="34"/>
        </w:rPr>
      </w:pPr>
      <w:r w:rsidRPr="61380C54" w:rsidR="6F1D3AF5">
        <w:rPr>
          <w:rFonts w:ascii="Arial" w:hAnsi="Arial" w:eastAsia="Arial" w:cs="Arial"/>
          <w:b w:val="0"/>
          <w:bCs w:val="0"/>
          <w:color w:val="3C78D8"/>
          <w:sz w:val="34"/>
          <w:szCs w:val="34"/>
        </w:rPr>
        <w:t>10</w:t>
      </w:r>
      <w:r w:rsidRPr="61380C54" w:rsidR="000E6375">
        <w:rPr>
          <w:rFonts w:ascii="Arial" w:hAnsi="Arial" w:eastAsia="Arial" w:cs="Arial"/>
          <w:b w:val="0"/>
          <w:bCs w:val="0"/>
          <w:color w:val="3C78D8"/>
          <w:sz w:val="34"/>
          <w:szCs w:val="34"/>
        </w:rPr>
        <w:t>. Outdoor Learning and Community Engagement</w:t>
      </w:r>
    </w:p>
    <w:p w:rsidR="00F17697" w:rsidRDefault="00010F54" w14:paraId="056B4448" w14:textId="12EDD49E">
      <w:pPr>
        <w:spacing w:before="240" w:after="240"/>
        <w:rPr>
          <w:rFonts w:ascii="Arial" w:hAnsi="Arial" w:eastAsia="Arial" w:cs="Arial"/>
        </w:rPr>
      </w:pPr>
      <w:r>
        <w:rPr>
          <w:rFonts w:ascii="Arial" w:hAnsi="Arial" w:eastAsia="Arial" w:cs="Arial"/>
        </w:rPr>
        <w:t>Aspire UK Academy is developing a community literacy garden as part of its wider curriculum.</w:t>
      </w:r>
    </w:p>
    <w:p w:rsidR="00F17697" w:rsidRDefault="000E6375" w14:paraId="7F271F0C" w14:textId="77777777">
      <w:pPr>
        <w:spacing w:before="240" w:after="240"/>
        <w:rPr>
          <w:rFonts w:ascii="Arial" w:hAnsi="Arial" w:eastAsia="Arial" w:cs="Arial"/>
        </w:rPr>
      </w:pPr>
      <w:r>
        <w:rPr>
          <w:rFonts w:ascii="Arial" w:hAnsi="Arial" w:eastAsia="Arial" w:cs="Arial"/>
        </w:rPr>
        <w:t>Pupils will engage in:</w:t>
      </w:r>
    </w:p>
    <w:p w:rsidR="00F17697" w:rsidRDefault="000E6375" w14:paraId="1ADF0599" w14:textId="77777777">
      <w:pPr>
        <w:numPr>
          <w:ilvl w:val="0"/>
          <w:numId w:val="2"/>
        </w:numPr>
        <w:spacing w:before="240" w:after="0"/>
        <w:rPr>
          <w:rFonts w:ascii="Arial" w:hAnsi="Arial" w:eastAsia="Arial" w:cs="Arial"/>
        </w:rPr>
      </w:pPr>
      <w:r>
        <w:rPr>
          <w:rFonts w:ascii="Arial" w:hAnsi="Arial" w:eastAsia="Arial" w:cs="Arial"/>
        </w:rPr>
        <w:t>Gardening, planting, and environmental projects.</w:t>
      </w:r>
      <w:r>
        <w:rPr>
          <w:rFonts w:ascii="Arial" w:hAnsi="Arial" w:eastAsia="Arial" w:cs="Arial"/>
        </w:rPr>
        <w:br/>
      </w:r>
    </w:p>
    <w:p w:rsidR="00F17697" w:rsidRDefault="000E6375" w14:paraId="78E68A55" w14:textId="77777777">
      <w:pPr>
        <w:numPr>
          <w:ilvl w:val="0"/>
          <w:numId w:val="2"/>
        </w:numPr>
        <w:spacing w:after="0"/>
        <w:rPr>
          <w:rFonts w:ascii="Arial" w:hAnsi="Arial" w:eastAsia="Arial" w:cs="Arial"/>
        </w:rPr>
      </w:pPr>
      <w:r>
        <w:rPr>
          <w:rFonts w:ascii="Arial" w:hAnsi="Arial" w:eastAsia="Arial" w:cs="Arial"/>
        </w:rPr>
        <w:t>DIY and site improvement tasks.</w:t>
      </w:r>
      <w:r>
        <w:rPr>
          <w:rFonts w:ascii="Arial" w:hAnsi="Arial" w:eastAsia="Arial" w:cs="Arial"/>
        </w:rPr>
        <w:br/>
      </w:r>
    </w:p>
    <w:p w:rsidR="00F17697" w:rsidRDefault="000E6375" w14:paraId="3F55D138" w14:textId="49F50B91">
      <w:pPr>
        <w:numPr>
          <w:ilvl w:val="0"/>
          <w:numId w:val="2"/>
        </w:numPr>
        <w:spacing w:after="240"/>
        <w:rPr>
          <w:rFonts w:ascii="Arial" w:hAnsi="Arial" w:eastAsia="Arial" w:cs="Arial"/>
        </w:rPr>
      </w:pPr>
      <w:r>
        <w:rPr>
          <w:rFonts w:ascii="Arial" w:hAnsi="Arial" w:eastAsia="Arial" w:cs="Arial"/>
        </w:rPr>
        <w:t>Reading and storytelling sessions</w:t>
      </w:r>
      <w:r w:rsidR="00010F54">
        <w:rPr>
          <w:rFonts w:ascii="Arial" w:hAnsi="Arial" w:eastAsia="Arial" w:cs="Arial"/>
        </w:rPr>
        <w:t>.</w:t>
      </w:r>
      <w:r>
        <w:rPr>
          <w:rFonts w:ascii="Arial" w:hAnsi="Arial" w:eastAsia="Arial" w:cs="Arial"/>
        </w:rPr>
        <w:br/>
      </w:r>
    </w:p>
    <w:p w:rsidR="00F17697" w:rsidRDefault="000E6375" w14:paraId="5A483260" w14:textId="77777777">
      <w:pPr>
        <w:spacing w:before="240" w:after="240"/>
        <w:rPr>
          <w:rFonts w:ascii="Arial" w:hAnsi="Arial" w:eastAsia="Arial" w:cs="Arial"/>
        </w:rPr>
      </w:pPr>
      <w:r>
        <w:rPr>
          <w:rFonts w:ascii="Arial" w:hAnsi="Arial" w:eastAsia="Arial" w:cs="Arial"/>
        </w:rPr>
        <w:t>This initiative supports:</w:t>
      </w:r>
    </w:p>
    <w:p w:rsidR="00F17697" w:rsidRDefault="000E6375" w14:paraId="1EC16F55" w14:textId="77777777">
      <w:pPr>
        <w:numPr>
          <w:ilvl w:val="0"/>
          <w:numId w:val="16"/>
        </w:numPr>
        <w:spacing w:before="240" w:after="0"/>
        <w:rPr>
          <w:rFonts w:ascii="Arial" w:hAnsi="Arial" w:eastAsia="Arial" w:cs="Arial"/>
        </w:rPr>
      </w:pPr>
      <w:r>
        <w:rPr>
          <w:rFonts w:ascii="Arial" w:hAnsi="Arial" w:eastAsia="Arial" w:cs="Arial"/>
        </w:rPr>
        <w:t>Environmental science and citizenship.</w:t>
      </w:r>
      <w:r>
        <w:rPr>
          <w:rFonts w:ascii="Arial" w:hAnsi="Arial" w:eastAsia="Arial" w:cs="Arial"/>
        </w:rPr>
        <w:br/>
      </w:r>
    </w:p>
    <w:p w:rsidR="00F17697" w:rsidRDefault="000E6375" w14:paraId="7DD8DD47" w14:textId="77777777">
      <w:pPr>
        <w:numPr>
          <w:ilvl w:val="0"/>
          <w:numId w:val="16"/>
        </w:numPr>
        <w:spacing w:after="0"/>
        <w:rPr>
          <w:rFonts w:ascii="Arial" w:hAnsi="Arial" w:eastAsia="Arial" w:cs="Arial"/>
        </w:rPr>
      </w:pPr>
      <w:r>
        <w:rPr>
          <w:rFonts w:ascii="Arial" w:hAnsi="Arial" w:eastAsia="Arial" w:cs="Arial"/>
        </w:rPr>
        <w:t>Practical life skills.</w:t>
      </w:r>
      <w:r>
        <w:rPr>
          <w:rFonts w:ascii="Arial" w:hAnsi="Arial" w:eastAsia="Arial" w:cs="Arial"/>
        </w:rPr>
        <w:br/>
      </w:r>
    </w:p>
    <w:p w:rsidR="00F17697" w:rsidRDefault="000E6375" w14:paraId="03ADDEFD" w14:textId="77777777">
      <w:pPr>
        <w:numPr>
          <w:ilvl w:val="0"/>
          <w:numId w:val="16"/>
        </w:numPr>
        <w:spacing w:after="240"/>
        <w:rPr>
          <w:rFonts w:ascii="Arial" w:hAnsi="Arial" w:eastAsia="Arial" w:cs="Arial"/>
        </w:rPr>
      </w:pPr>
      <w:r>
        <w:rPr>
          <w:rFonts w:ascii="Arial" w:hAnsi="Arial" w:eastAsia="Arial" w:cs="Arial"/>
        </w:rPr>
        <w:t>Community pride and cohesion.</w:t>
      </w:r>
      <w:r>
        <w:rPr>
          <w:rFonts w:ascii="Arial" w:hAnsi="Arial" w:eastAsia="Arial" w:cs="Arial"/>
        </w:rPr>
        <w:br/>
      </w:r>
    </w:p>
    <w:p w:rsidR="00F17697" w:rsidRDefault="000E6375" w14:paraId="40503C7E" w14:textId="2970767B">
      <w:pPr>
        <w:pStyle w:val="Heading2"/>
        <w:keepNext w:val="0"/>
        <w:keepLines w:val="0"/>
        <w:spacing w:before="360" w:after="80"/>
        <w:rPr>
          <w:rFonts w:ascii="Arial" w:hAnsi="Arial" w:eastAsia="Arial" w:cs="Arial"/>
          <w:b w:val="0"/>
          <w:bCs w:val="0"/>
          <w:color w:val="3C78D8"/>
          <w:sz w:val="34"/>
          <w:szCs w:val="34"/>
        </w:rPr>
      </w:pPr>
      <w:bookmarkStart w:name="_heading=h.39cvmxxppj38" w:id="15"/>
      <w:bookmarkEnd w:id="15"/>
      <w:r w:rsidRPr="61380C54" w:rsidR="000E6375">
        <w:rPr>
          <w:rFonts w:ascii="Arial" w:hAnsi="Arial" w:eastAsia="Arial" w:cs="Arial"/>
          <w:b w:val="0"/>
          <w:bCs w:val="0"/>
          <w:color w:val="3C78D8"/>
          <w:sz w:val="34"/>
          <w:szCs w:val="34"/>
        </w:rPr>
        <w:t>1</w:t>
      </w:r>
      <w:r w:rsidRPr="61380C54" w:rsidR="65FBE1D2">
        <w:rPr>
          <w:rFonts w:ascii="Arial" w:hAnsi="Arial" w:eastAsia="Arial" w:cs="Arial"/>
          <w:b w:val="0"/>
          <w:bCs w:val="0"/>
          <w:color w:val="3C78D8"/>
          <w:sz w:val="34"/>
          <w:szCs w:val="34"/>
        </w:rPr>
        <w:t>1</w:t>
      </w:r>
      <w:r w:rsidRPr="61380C54" w:rsidR="000E6375">
        <w:rPr>
          <w:rFonts w:ascii="Arial" w:hAnsi="Arial" w:eastAsia="Arial" w:cs="Arial"/>
          <w:b w:val="0"/>
          <w:bCs w:val="0"/>
          <w:color w:val="3C78D8"/>
          <w:sz w:val="34"/>
          <w:szCs w:val="34"/>
        </w:rPr>
        <w:t>. Monitoring, Evaluation and Review</w:t>
      </w:r>
    </w:p>
    <w:p w:rsidR="00F17697" w:rsidRDefault="000E6375" w14:paraId="612D8A88" w14:textId="77777777">
      <w:pPr>
        <w:spacing w:before="240" w:after="240"/>
        <w:rPr>
          <w:rFonts w:ascii="Arial" w:hAnsi="Arial" w:eastAsia="Arial" w:cs="Arial"/>
        </w:rPr>
      </w:pPr>
      <w:r>
        <w:rPr>
          <w:rFonts w:ascii="Arial" w:hAnsi="Arial" w:eastAsia="Arial" w:cs="Arial"/>
        </w:rPr>
        <w:t>The Senior Leadership Team monitors the curriculum through lesson observations, work scrutiny, assessment data, and pupil/carer feedback.</w:t>
      </w:r>
    </w:p>
    <w:p w:rsidR="00F17697" w:rsidRDefault="000E6375" w14:paraId="2B287EAA" w14:textId="066763A9">
      <w:pPr>
        <w:spacing w:before="240" w:after="240"/>
        <w:rPr>
          <w:rFonts w:ascii="Arial" w:hAnsi="Arial" w:eastAsia="Arial" w:cs="Arial"/>
        </w:rPr>
      </w:pPr>
      <w:r w:rsidRPr="61380C54" w:rsidR="000E6375">
        <w:rPr>
          <w:rFonts w:ascii="Arial" w:hAnsi="Arial" w:eastAsia="Arial" w:cs="Arial"/>
        </w:rPr>
        <w:t>The Academy Boar</w:t>
      </w:r>
      <w:r w:rsidRPr="61380C54" w:rsidR="00010F54">
        <w:rPr>
          <w:rFonts w:ascii="Arial" w:hAnsi="Arial" w:eastAsia="Arial" w:cs="Arial"/>
        </w:rPr>
        <w:t>d</w:t>
      </w:r>
      <w:r w:rsidRPr="61380C54" w:rsidR="000E6375">
        <w:rPr>
          <w:rFonts w:ascii="Arial" w:hAnsi="Arial" w:eastAsia="Arial" w:cs="Arial"/>
        </w:rPr>
        <w:t xml:space="preserve"> receives regular reports on curriculum delivery, pupil outcomes, and statutory compliance.</w:t>
      </w:r>
    </w:p>
    <w:p w:rsidR="61380C54" w:rsidP="61380C54" w:rsidRDefault="61380C54" w14:paraId="4DAD20C0" w14:textId="52BC42B1">
      <w:pPr>
        <w:spacing w:before="240" w:after="240"/>
        <w:rPr>
          <w:rFonts w:ascii="Arial" w:hAnsi="Arial" w:eastAsia="Arial" w:cs="Arial"/>
        </w:rPr>
      </w:pPr>
    </w:p>
    <w:p w:rsidR="00F17697" w:rsidRDefault="000E6375" w14:paraId="4B9011E1" w14:textId="77777777">
      <w:pPr>
        <w:spacing w:before="240" w:after="240"/>
        <w:rPr>
          <w:rFonts w:ascii="Arial" w:hAnsi="Arial" w:eastAsia="Arial" w:cs="Arial"/>
        </w:rPr>
      </w:pPr>
      <w:r>
        <w:rPr>
          <w:rFonts w:ascii="Arial" w:hAnsi="Arial" w:eastAsia="Arial" w:cs="Arial"/>
        </w:rPr>
        <w:t>This policy will be:</w:t>
      </w:r>
    </w:p>
    <w:p w:rsidR="00F17697" w:rsidP="61380C54" w:rsidRDefault="000E6375" w14:paraId="710AC192" w14:textId="77777777">
      <w:pPr>
        <w:spacing w:before="240" w:after="0"/>
        <w:ind w:left="0"/>
        <w:rPr>
          <w:rFonts w:ascii="Arial" w:hAnsi="Arial" w:eastAsia="Arial" w:cs="Arial"/>
        </w:rPr>
      </w:pPr>
      <w:r w:rsidRPr="61380C54" w:rsidR="000E6375">
        <w:rPr>
          <w:rFonts w:ascii="Arial" w:hAnsi="Arial" w:eastAsia="Arial" w:cs="Arial"/>
        </w:rPr>
        <w:t>Reviewed annually by the Senior Leadership Team.</w:t>
      </w:r>
      <w:r>
        <w:br/>
      </w:r>
    </w:p>
    <w:p w:rsidR="00F17697" w:rsidRDefault="000E6375" w14:paraId="44B10044" w14:textId="77777777">
      <w:pPr>
        <w:numPr>
          <w:ilvl w:val="0"/>
          <w:numId w:val="13"/>
        </w:numPr>
        <w:spacing w:after="0"/>
        <w:rPr>
          <w:rFonts w:ascii="Arial" w:hAnsi="Arial" w:eastAsia="Arial" w:cs="Arial"/>
        </w:rPr>
      </w:pPr>
      <w:r>
        <w:rPr>
          <w:rFonts w:ascii="Arial" w:hAnsi="Arial" w:eastAsia="Arial" w:cs="Arial"/>
        </w:rPr>
        <w:t>Approved by the Academy Board</w:t>
      </w:r>
      <w:r>
        <w:rPr>
          <w:rFonts w:ascii="Arial" w:hAnsi="Arial" w:eastAsia="Arial" w:cs="Arial"/>
        </w:rPr>
        <w:br/>
      </w:r>
    </w:p>
    <w:p w:rsidR="00F17697" w:rsidRDefault="000E6375" w14:paraId="5563FEDA" w14:textId="77777777">
      <w:pPr>
        <w:numPr>
          <w:ilvl w:val="0"/>
          <w:numId w:val="13"/>
        </w:numPr>
        <w:spacing w:after="240"/>
        <w:rPr>
          <w:rFonts w:ascii="Arial" w:hAnsi="Arial" w:eastAsia="Arial" w:cs="Arial"/>
        </w:rPr>
      </w:pPr>
      <w:r>
        <w:rPr>
          <w:rFonts w:ascii="Arial" w:hAnsi="Arial" w:eastAsia="Arial" w:cs="Arial"/>
        </w:rPr>
        <w:t>Updated as needed in response to statutory guidance, Ofsted feedback, or local priorities.</w:t>
      </w:r>
      <w:r>
        <w:rPr>
          <w:rFonts w:ascii="Arial" w:hAnsi="Arial" w:eastAsia="Arial" w:cs="Arial"/>
        </w:rPr>
        <w:br/>
      </w:r>
    </w:p>
    <w:p w:rsidR="00F17697" w:rsidRDefault="00F17697" w14:paraId="7834DC57" w14:textId="77777777">
      <w:pPr>
        <w:spacing w:before="240" w:after="240"/>
        <w:rPr>
          <w:rFonts w:ascii="Arial" w:hAnsi="Arial" w:eastAsia="Arial" w:cs="Arial"/>
        </w:rPr>
      </w:pPr>
    </w:p>
    <w:p w:rsidR="00F17697" w:rsidRDefault="00F17697" w14:paraId="1EF5EC12" w14:textId="77777777">
      <w:pPr>
        <w:spacing w:before="240" w:after="240"/>
        <w:rPr>
          <w:rFonts w:ascii="Arial" w:hAnsi="Arial" w:eastAsia="Arial" w:cs="Arial"/>
        </w:rPr>
      </w:pPr>
    </w:p>
    <w:p w:rsidR="00F17697" w:rsidP="4437B215" w:rsidRDefault="00F17697" w14:paraId="0C0737EE" w14:textId="51B44664">
      <w:pPr>
        <w:pStyle w:val="Normal"/>
        <w:spacing w:before="240" w:after="240"/>
        <w:rPr>
          <w:rFonts w:ascii="Arial" w:hAnsi="Arial" w:eastAsia="Arial" w:cs="Arial"/>
        </w:rPr>
      </w:pPr>
    </w:p>
    <w:p w:rsidR="61380C54" w:rsidP="61380C54" w:rsidRDefault="61380C54" w14:paraId="4E405DC4" w14:textId="7506FC0F">
      <w:pPr>
        <w:pStyle w:val="Normal"/>
        <w:spacing w:before="240" w:after="240"/>
        <w:rPr>
          <w:rFonts w:ascii="Arial" w:hAnsi="Arial" w:eastAsia="Arial" w:cs="Arial"/>
        </w:rPr>
      </w:pPr>
    </w:p>
    <w:p w:rsidR="61380C54" w:rsidP="61380C54" w:rsidRDefault="61380C54" w14:paraId="09C34AB5" w14:textId="5C06A239">
      <w:pPr>
        <w:pStyle w:val="Normal"/>
        <w:spacing w:before="240" w:after="240"/>
        <w:rPr>
          <w:rFonts w:ascii="Arial" w:hAnsi="Arial" w:eastAsia="Arial" w:cs="Arial"/>
        </w:rPr>
      </w:pPr>
    </w:p>
    <w:p w:rsidR="61380C54" w:rsidP="61380C54" w:rsidRDefault="61380C54" w14:paraId="39A2E785" w14:textId="2EB5682A">
      <w:pPr>
        <w:pStyle w:val="Normal"/>
        <w:spacing w:before="240" w:after="240"/>
        <w:rPr>
          <w:rFonts w:ascii="Arial" w:hAnsi="Arial" w:eastAsia="Arial" w:cs="Arial"/>
        </w:rPr>
      </w:pPr>
    </w:p>
    <w:p w:rsidR="61380C54" w:rsidP="61380C54" w:rsidRDefault="61380C54" w14:paraId="78CBE451" w14:textId="459C0F78">
      <w:pPr>
        <w:pStyle w:val="Normal"/>
        <w:spacing w:before="240" w:after="240"/>
        <w:rPr>
          <w:rFonts w:ascii="Arial" w:hAnsi="Arial" w:eastAsia="Arial" w:cs="Arial"/>
        </w:rPr>
      </w:pPr>
    </w:p>
    <w:p w:rsidR="61380C54" w:rsidP="61380C54" w:rsidRDefault="61380C54" w14:paraId="4250C283" w14:textId="1A3E1238">
      <w:pPr>
        <w:pStyle w:val="Normal"/>
        <w:spacing w:before="240" w:after="240"/>
        <w:rPr>
          <w:rFonts w:ascii="Arial" w:hAnsi="Arial" w:eastAsia="Arial" w:cs="Arial"/>
        </w:rPr>
      </w:pPr>
    </w:p>
    <w:p w:rsidR="61380C54" w:rsidP="61380C54" w:rsidRDefault="61380C54" w14:paraId="6C6AE6DE" w14:textId="1FFE69B5">
      <w:pPr>
        <w:pStyle w:val="Normal"/>
        <w:spacing w:before="240" w:after="240"/>
        <w:rPr>
          <w:rFonts w:ascii="Arial" w:hAnsi="Arial" w:eastAsia="Arial" w:cs="Arial"/>
        </w:rPr>
      </w:pPr>
    </w:p>
    <w:p w:rsidR="61380C54" w:rsidP="61380C54" w:rsidRDefault="61380C54" w14:paraId="35372160" w14:textId="24D993EE">
      <w:pPr>
        <w:pStyle w:val="Normal"/>
        <w:spacing w:before="240" w:after="240"/>
        <w:rPr>
          <w:rFonts w:ascii="Arial" w:hAnsi="Arial" w:eastAsia="Arial" w:cs="Arial"/>
        </w:rPr>
      </w:pPr>
    </w:p>
    <w:p w:rsidR="61380C54" w:rsidP="61380C54" w:rsidRDefault="61380C54" w14:paraId="62EAFA27" w14:textId="69B6810E">
      <w:pPr>
        <w:pStyle w:val="Normal"/>
        <w:spacing w:before="240" w:after="240"/>
        <w:rPr>
          <w:rFonts w:ascii="Arial" w:hAnsi="Arial" w:eastAsia="Arial" w:cs="Arial"/>
        </w:rPr>
      </w:pPr>
    </w:p>
    <w:p w:rsidR="4437B215" w:rsidP="4437B215" w:rsidRDefault="4437B215" w14:paraId="7C13928E" w14:textId="6DC2BACF">
      <w:pPr>
        <w:pStyle w:val="Normal"/>
        <w:spacing w:before="240" w:after="240"/>
        <w:rPr>
          <w:rFonts w:ascii="Arial" w:hAnsi="Arial" w:eastAsia="Arial" w:cs="Arial"/>
        </w:rPr>
      </w:pPr>
    </w:p>
    <w:p w:rsidR="00F17697" w:rsidRDefault="000E6375" w14:paraId="0BF9672D" w14:textId="77777777">
      <w:pPr>
        <w:pStyle w:val="Heading2"/>
        <w:keepNext w:val="0"/>
        <w:keepLines w:val="0"/>
        <w:spacing w:before="360" w:after="80"/>
        <w:rPr>
          <w:rFonts w:ascii="Arial" w:hAnsi="Arial" w:eastAsia="Arial" w:cs="Arial"/>
          <w:color w:val="3C78D8"/>
          <w:sz w:val="34"/>
          <w:szCs w:val="34"/>
        </w:rPr>
      </w:pPr>
      <w:bookmarkStart w:name="_heading=h.upoxvckq0ara" w:colFirst="0" w:colLast="0" w:id="16"/>
      <w:bookmarkEnd w:id="16"/>
      <w:r>
        <w:rPr>
          <w:rFonts w:ascii="Arial" w:hAnsi="Arial" w:eastAsia="Arial" w:cs="Arial"/>
          <w:color w:val="3C78D8"/>
          <w:sz w:val="34"/>
          <w:szCs w:val="34"/>
        </w:rPr>
        <w:t>Appendix A: Curriculum Overview (Weekly Hours)</w:t>
      </w:r>
    </w:p>
    <w:tbl>
      <w:tblPr>
        <w:tblStyle w:val="a0"/>
        <w:tblW w:w="8640" w:type="dxa"/>
        <w:tblBorders>
          <w:top w:val="nil"/>
          <w:left w:val="nil"/>
          <w:bottom w:val="nil"/>
          <w:right w:val="nil"/>
          <w:insideH w:val="nil"/>
          <w:insideV w:val="nil"/>
        </w:tblBorders>
        <w:tblLayout w:type="fixed"/>
        <w:tblLook w:val="0600" w:firstRow="0" w:lastRow="0" w:firstColumn="0" w:lastColumn="0" w:noHBand="1" w:noVBand="1"/>
      </w:tblPr>
      <w:tblGrid>
        <w:gridCol w:w="2459"/>
        <w:gridCol w:w="1400"/>
        <w:gridCol w:w="1400"/>
        <w:gridCol w:w="3381"/>
      </w:tblGrid>
      <w:tr w:rsidR="00F17697" w:rsidTr="61380C54" w14:paraId="1DCF9D4F" w14:textId="77777777">
        <w:trPr>
          <w:trHeight w:val="785"/>
        </w:trPr>
        <w:tc>
          <w:tcPr>
            <w:tcW w:w="2458" w:type="dxa"/>
            <w:tcBorders>
              <w:top w:val="nil"/>
              <w:left w:val="nil"/>
              <w:bottom w:val="nil"/>
              <w:right w:val="nil"/>
            </w:tcBorders>
            <w:tcMar>
              <w:top w:w="100" w:type="dxa"/>
              <w:left w:w="100" w:type="dxa"/>
              <w:bottom w:w="100" w:type="dxa"/>
              <w:right w:w="100" w:type="dxa"/>
            </w:tcMar>
          </w:tcPr>
          <w:p w:rsidR="00F17697" w:rsidP="61380C54" w:rsidRDefault="000E6375" w14:paraId="79F7E849" w14:textId="77777777">
            <w:pPr>
              <w:spacing w:before="240" w:after="240"/>
              <w:jc w:val="center"/>
              <w:rPr>
                <w:rFonts w:ascii="Arial" w:hAnsi="Arial" w:eastAsia="Arial" w:cs="Arial"/>
                <w:sz w:val="20"/>
                <w:szCs w:val="20"/>
              </w:rPr>
            </w:pPr>
            <w:r w:rsidRPr="61380C54" w:rsidR="000E6375">
              <w:rPr>
                <w:rFonts w:ascii="Arial" w:hAnsi="Arial" w:eastAsia="Arial" w:cs="Arial"/>
                <w:b w:val="1"/>
                <w:bCs w:val="1"/>
                <w:sz w:val="20"/>
                <w:szCs w:val="20"/>
              </w:rPr>
              <w:t>Subject Area</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3697288A" w14:textId="77777777">
            <w:pPr>
              <w:spacing w:before="240" w:after="240"/>
              <w:jc w:val="center"/>
              <w:rPr>
                <w:rFonts w:ascii="Arial" w:hAnsi="Arial" w:eastAsia="Arial" w:cs="Arial"/>
                <w:sz w:val="20"/>
                <w:szCs w:val="20"/>
              </w:rPr>
            </w:pPr>
            <w:r w:rsidRPr="61380C54" w:rsidR="000E6375">
              <w:rPr>
                <w:rFonts w:ascii="Arial" w:hAnsi="Arial" w:eastAsia="Arial" w:cs="Arial"/>
                <w:b w:val="1"/>
                <w:bCs w:val="1"/>
                <w:sz w:val="20"/>
                <w:szCs w:val="20"/>
              </w:rPr>
              <w:t>KS3 (Years 7–9)</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5FFAFEE3" w14:textId="77777777">
            <w:pPr>
              <w:spacing w:before="240" w:after="240"/>
              <w:jc w:val="center"/>
              <w:rPr>
                <w:rFonts w:ascii="Arial" w:hAnsi="Arial" w:eastAsia="Arial" w:cs="Arial"/>
                <w:sz w:val="20"/>
                <w:szCs w:val="20"/>
              </w:rPr>
            </w:pPr>
            <w:r w:rsidRPr="61380C54" w:rsidR="000E6375">
              <w:rPr>
                <w:rFonts w:ascii="Arial" w:hAnsi="Arial" w:eastAsia="Arial" w:cs="Arial"/>
                <w:b w:val="1"/>
                <w:bCs w:val="1"/>
                <w:sz w:val="20"/>
                <w:szCs w:val="20"/>
              </w:rPr>
              <w:t>KS4 (Years 10–11)</w:t>
            </w:r>
          </w:p>
        </w:tc>
        <w:tc>
          <w:tcPr>
            <w:tcW w:w="3380" w:type="dxa"/>
            <w:tcBorders>
              <w:top w:val="nil"/>
              <w:left w:val="nil"/>
              <w:bottom w:val="nil"/>
              <w:right w:val="nil"/>
            </w:tcBorders>
            <w:tcMar>
              <w:top w:w="100" w:type="dxa"/>
              <w:left w:w="100" w:type="dxa"/>
              <w:bottom w:w="100" w:type="dxa"/>
              <w:right w:w="100" w:type="dxa"/>
            </w:tcMar>
          </w:tcPr>
          <w:p w:rsidR="00F17697" w:rsidP="61380C54" w:rsidRDefault="000E6375" w14:paraId="3B11329E" w14:textId="77777777">
            <w:pPr>
              <w:spacing w:before="240" w:after="240"/>
              <w:jc w:val="center"/>
              <w:rPr>
                <w:rFonts w:ascii="Arial" w:hAnsi="Arial" w:eastAsia="Arial" w:cs="Arial"/>
                <w:sz w:val="20"/>
                <w:szCs w:val="20"/>
              </w:rPr>
            </w:pPr>
            <w:r w:rsidRPr="61380C54" w:rsidR="000E6375">
              <w:rPr>
                <w:rFonts w:ascii="Arial" w:hAnsi="Arial" w:eastAsia="Arial" w:cs="Arial"/>
                <w:b w:val="1"/>
                <w:bCs w:val="1"/>
                <w:sz w:val="20"/>
                <w:szCs w:val="20"/>
              </w:rPr>
              <w:t>Notes</w:t>
            </w:r>
          </w:p>
        </w:tc>
      </w:tr>
      <w:tr w:rsidR="00F17697" w:rsidTr="61380C54" w14:paraId="3706111B" w14:textId="77777777">
        <w:trPr>
          <w:trHeight w:val="785"/>
        </w:trPr>
        <w:tc>
          <w:tcPr>
            <w:tcW w:w="2458" w:type="dxa"/>
            <w:tcBorders>
              <w:top w:val="nil"/>
              <w:left w:val="nil"/>
              <w:bottom w:val="nil"/>
              <w:right w:val="nil"/>
            </w:tcBorders>
            <w:tcMar>
              <w:top w:w="100" w:type="dxa"/>
              <w:left w:w="100" w:type="dxa"/>
              <w:bottom w:w="100" w:type="dxa"/>
              <w:right w:w="100" w:type="dxa"/>
            </w:tcMar>
          </w:tcPr>
          <w:p w:rsidR="00F17697" w:rsidP="61380C54" w:rsidRDefault="000E6375" w14:paraId="40D2A53C" w14:textId="77777777">
            <w:pPr>
              <w:spacing w:before="240" w:after="240"/>
              <w:rPr>
                <w:rFonts w:ascii="Arial" w:hAnsi="Arial" w:eastAsia="Arial" w:cs="Arial"/>
                <w:sz w:val="20"/>
                <w:szCs w:val="20"/>
              </w:rPr>
            </w:pPr>
            <w:r w:rsidRPr="61380C54" w:rsidR="000E6375">
              <w:rPr>
                <w:rFonts w:ascii="Arial" w:hAnsi="Arial" w:eastAsia="Arial" w:cs="Arial"/>
                <w:b w:val="1"/>
                <w:bCs w:val="1"/>
                <w:sz w:val="20"/>
                <w:szCs w:val="20"/>
              </w:rPr>
              <w:t>English</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6C19B7D9" w14:textId="77777777">
            <w:pPr>
              <w:spacing w:before="240" w:after="240"/>
              <w:rPr>
                <w:rFonts w:ascii="Arial" w:hAnsi="Arial" w:eastAsia="Arial" w:cs="Arial"/>
                <w:sz w:val="20"/>
                <w:szCs w:val="20"/>
              </w:rPr>
            </w:pPr>
            <w:r w:rsidRPr="61380C54" w:rsidR="000E6375">
              <w:rPr>
                <w:rFonts w:ascii="Arial" w:hAnsi="Arial" w:eastAsia="Arial" w:cs="Arial"/>
                <w:sz w:val="20"/>
                <w:szCs w:val="20"/>
              </w:rPr>
              <w:t xml:space="preserve">5 </w:t>
            </w:r>
            <w:r w:rsidRPr="61380C54" w:rsidR="000E6375">
              <w:rPr>
                <w:rFonts w:ascii="Arial" w:hAnsi="Arial" w:eastAsia="Arial" w:cs="Arial"/>
                <w:sz w:val="20"/>
                <w:szCs w:val="20"/>
              </w:rPr>
              <w:t>hrs</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31AF03DB" w14:textId="77777777">
            <w:pPr>
              <w:spacing w:before="240" w:after="240"/>
              <w:rPr>
                <w:rFonts w:ascii="Arial" w:hAnsi="Arial" w:eastAsia="Arial" w:cs="Arial"/>
                <w:sz w:val="20"/>
                <w:szCs w:val="20"/>
              </w:rPr>
            </w:pPr>
            <w:r w:rsidRPr="61380C54" w:rsidR="000E6375">
              <w:rPr>
                <w:rFonts w:ascii="Arial" w:hAnsi="Arial" w:eastAsia="Arial" w:cs="Arial"/>
                <w:sz w:val="20"/>
                <w:szCs w:val="20"/>
              </w:rPr>
              <w:t xml:space="preserve">5 </w:t>
            </w:r>
            <w:r w:rsidRPr="61380C54" w:rsidR="000E6375">
              <w:rPr>
                <w:rFonts w:ascii="Arial" w:hAnsi="Arial" w:eastAsia="Arial" w:cs="Arial"/>
                <w:sz w:val="20"/>
                <w:szCs w:val="20"/>
              </w:rPr>
              <w:t>hrs</w:t>
            </w:r>
          </w:p>
        </w:tc>
        <w:tc>
          <w:tcPr>
            <w:tcW w:w="3380" w:type="dxa"/>
            <w:tcBorders>
              <w:top w:val="nil"/>
              <w:left w:val="nil"/>
              <w:bottom w:val="nil"/>
              <w:right w:val="nil"/>
            </w:tcBorders>
            <w:tcMar>
              <w:top w:w="100" w:type="dxa"/>
              <w:left w:w="100" w:type="dxa"/>
              <w:bottom w:w="100" w:type="dxa"/>
              <w:right w:w="100" w:type="dxa"/>
            </w:tcMar>
          </w:tcPr>
          <w:p w:rsidR="00F17697" w:rsidP="61380C54" w:rsidRDefault="000E6375" w14:paraId="2233C47F" w14:textId="77777777">
            <w:pPr>
              <w:spacing w:before="240" w:after="240"/>
              <w:rPr>
                <w:rFonts w:ascii="Arial" w:hAnsi="Arial" w:eastAsia="Arial" w:cs="Arial"/>
                <w:sz w:val="20"/>
                <w:szCs w:val="20"/>
              </w:rPr>
            </w:pPr>
            <w:r w:rsidRPr="61380C54" w:rsidR="000E6375">
              <w:rPr>
                <w:rFonts w:ascii="Arial" w:hAnsi="Arial" w:eastAsia="Arial" w:cs="Arial"/>
                <w:sz w:val="20"/>
                <w:szCs w:val="20"/>
              </w:rPr>
              <w:t>Functional Skills (Entry 1–L2) and/or GCSE</w:t>
            </w:r>
          </w:p>
        </w:tc>
      </w:tr>
      <w:tr w:rsidR="00F17697" w:rsidTr="61380C54" w14:paraId="4E16E888" w14:textId="77777777">
        <w:trPr>
          <w:trHeight w:val="785"/>
        </w:trPr>
        <w:tc>
          <w:tcPr>
            <w:tcW w:w="2458" w:type="dxa"/>
            <w:tcBorders>
              <w:top w:val="nil"/>
              <w:left w:val="nil"/>
              <w:bottom w:val="nil"/>
              <w:right w:val="nil"/>
            </w:tcBorders>
            <w:tcMar>
              <w:top w:w="100" w:type="dxa"/>
              <w:left w:w="100" w:type="dxa"/>
              <w:bottom w:w="100" w:type="dxa"/>
              <w:right w:w="100" w:type="dxa"/>
            </w:tcMar>
          </w:tcPr>
          <w:p w:rsidR="00F17697" w:rsidP="61380C54" w:rsidRDefault="000E6375" w14:paraId="7ECB11E5" w14:textId="77777777">
            <w:pPr>
              <w:spacing w:before="240" w:after="240"/>
              <w:rPr>
                <w:rFonts w:ascii="Arial" w:hAnsi="Arial" w:eastAsia="Arial" w:cs="Arial"/>
                <w:sz w:val="20"/>
                <w:szCs w:val="20"/>
              </w:rPr>
            </w:pPr>
            <w:r w:rsidRPr="61380C54" w:rsidR="000E6375">
              <w:rPr>
                <w:rFonts w:ascii="Arial" w:hAnsi="Arial" w:eastAsia="Arial" w:cs="Arial"/>
                <w:b w:val="1"/>
                <w:bCs w:val="1"/>
                <w:sz w:val="20"/>
                <w:szCs w:val="20"/>
              </w:rPr>
              <w:t>Mathematics</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4F7A7D45" w14:textId="77777777">
            <w:pPr>
              <w:spacing w:before="240" w:after="240"/>
              <w:rPr>
                <w:rFonts w:ascii="Arial" w:hAnsi="Arial" w:eastAsia="Arial" w:cs="Arial"/>
                <w:sz w:val="20"/>
                <w:szCs w:val="20"/>
              </w:rPr>
            </w:pPr>
            <w:r w:rsidRPr="61380C54" w:rsidR="000E6375">
              <w:rPr>
                <w:rFonts w:ascii="Arial" w:hAnsi="Arial" w:eastAsia="Arial" w:cs="Arial"/>
                <w:sz w:val="20"/>
                <w:szCs w:val="20"/>
              </w:rPr>
              <w:t xml:space="preserve">5 </w:t>
            </w:r>
            <w:r w:rsidRPr="61380C54" w:rsidR="000E6375">
              <w:rPr>
                <w:rFonts w:ascii="Arial" w:hAnsi="Arial" w:eastAsia="Arial" w:cs="Arial"/>
                <w:sz w:val="20"/>
                <w:szCs w:val="20"/>
              </w:rPr>
              <w:t>hrs</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29249C4E" w14:textId="77777777">
            <w:pPr>
              <w:spacing w:before="240" w:after="240"/>
              <w:rPr>
                <w:rFonts w:ascii="Arial" w:hAnsi="Arial" w:eastAsia="Arial" w:cs="Arial"/>
                <w:sz w:val="20"/>
                <w:szCs w:val="20"/>
              </w:rPr>
            </w:pPr>
            <w:r w:rsidRPr="61380C54" w:rsidR="000E6375">
              <w:rPr>
                <w:rFonts w:ascii="Arial" w:hAnsi="Arial" w:eastAsia="Arial" w:cs="Arial"/>
                <w:sz w:val="20"/>
                <w:szCs w:val="20"/>
              </w:rPr>
              <w:t xml:space="preserve">5 </w:t>
            </w:r>
            <w:r w:rsidRPr="61380C54" w:rsidR="000E6375">
              <w:rPr>
                <w:rFonts w:ascii="Arial" w:hAnsi="Arial" w:eastAsia="Arial" w:cs="Arial"/>
                <w:sz w:val="20"/>
                <w:szCs w:val="20"/>
              </w:rPr>
              <w:t>hrs</w:t>
            </w:r>
          </w:p>
        </w:tc>
        <w:tc>
          <w:tcPr>
            <w:tcW w:w="3380" w:type="dxa"/>
            <w:tcBorders>
              <w:top w:val="nil"/>
              <w:left w:val="nil"/>
              <w:bottom w:val="nil"/>
              <w:right w:val="nil"/>
            </w:tcBorders>
            <w:tcMar>
              <w:top w:w="100" w:type="dxa"/>
              <w:left w:w="100" w:type="dxa"/>
              <w:bottom w:w="100" w:type="dxa"/>
              <w:right w:w="100" w:type="dxa"/>
            </w:tcMar>
          </w:tcPr>
          <w:p w:rsidR="00F17697" w:rsidP="61380C54" w:rsidRDefault="000E6375" w14:paraId="7C8D26D0" w14:textId="77777777">
            <w:pPr>
              <w:spacing w:before="240" w:after="240"/>
              <w:rPr>
                <w:rFonts w:ascii="Arial" w:hAnsi="Arial" w:eastAsia="Arial" w:cs="Arial"/>
                <w:sz w:val="20"/>
                <w:szCs w:val="20"/>
              </w:rPr>
            </w:pPr>
            <w:r w:rsidRPr="61380C54" w:rsidR="000E6375">
              <w:rPr>
                <w:rFonts w:ascii="Arial" w:hAnsi="Arial" w:eastAsia="Arial" w:cs="Arial"/>
                <w:sz w:val="20"/>
                <w:szCs w:val="20"/>
              </w:rPr>
              <w:t>Functional Skills (Entry 1–L2) and/or GCSE</w:t>
            </w:r>
          </w:p>
        </w:tc>
      </w:tr>
      <w:tr w:rsidR="00F17697" w:rsidTr="61380C54" w14:paraId="0A05DA59" w14:textId="77777777">
        <w:trPr>
          <w:trHeight w:val="1070"/>
        </w:trPr>
        <w:tc>
          <w:tcPr>
            <w:tcW w:w="2458" w:type="dxa"/>
            <w:tcBorders>
              <w:top w:val="nil"/>
              <w:left w:val="nil"/>
              <w:bottom w:val="nil"/>
              <w:right w:val="nil"/>
            </w:tcBorders>
            <w:tcMar>
              <w:top w:w="100" w:type="dxa"/>
              <w:left w:w="100" w:type="dxa"/>
              <w:bottom w:w="100" w:type="dxa"/>
              <w:right w:w="100" w:type="dxa"/>
            </w:tcMar>
          </w:tcPr>
          <w:p w:rsidR="00F17697" w:rsidP="61380C54" w:rsidRDefault="000E6375" w14:paraId="5FE383B1" w14:textId="77777777">
            <w:pPr>
              <w:spacing w:before="240" w:after="240"/>
              <w:rPr>
                <w:rFonts w:ascii="Arial" w:hAnsi="Arial" w:eastAsia="Arial" w:cs="Arial"/>
                <w:sz w:val="20"/>
                <w:szCs w:val="20"/>
              </w:rPr>
            </w:pPr>
            <w:r w:rsidRPr="61380C54" w:rsidR="000E6375">
              <w:rPr>
                <w:rFonts w:ascii="Arial" w:hAnsi="Arial" w:eastAsia="Arial" w:cs="Arial"/>
                <w:b w:val="1"/>
                <w:bCs w:val="1"/>
                <w:sz w:val="20"/>
                <w:szCs w:val="20"/>
              </w:rPr>
              <w:t>Project-Based Learning (PBL)</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364018C9" w14:textId="77777777">
            <w:pPr>
              <w:spacing w:before="240" w:after="240"/>
              <w:rPr>
                <w:rFonts w:ascii="Arial" w:hAnsi="Arial" w:eastAsia="Arial" w:cs="Arial"/>
                <w:sz w:val="20"/>
                <w:szCs w:val="20"/>
              </w:rPr>
            </w:pPr>
            <w:r w:rsidRPr="61380C54" w:rsidR="000E6375">
              <w:rPr>
                <w:rFonts w:ascii="Arial" w:hAnsi="Arial" w:eastAsia="Arial" w:cs="Arial"/>
                <w:sz w:val="20"/>
                <w:szCs w:val="20"/>
              </w:rPr>
              <w:t xml:space="preserve">3 </w:t>
            </w:r>
            <w:r w:rsidRPr="61380C54" w:rsidR="000E6375">
              <w:rPr>
                <w:rFonts w:ascii="Arial" w:hAnsi="Arial" w:eastAsia="Arial" w:cs="Arial"/>
                <w:sz w:val="20"/>
                <w:szCs w:val="20"/>
              </w:rPr>
              <w:t>hrs</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540397AF" w14:textId="77777777">
            <w:pPr>
              <w:spacing w:before="240" w:after="240"/>
              <w:rPr>
                <w:rFonts w:ascii="Arial" w:hAnsi="Arial" w:eastAsia="Arial" w:cs="Arial"/>
                <w:sz w:val="20"/>
                <w:szCs w:val="20"/>
              </w:rPr>
            </w:pPr>
            <w:r w:rsidRPr="61380C54" w:rsidR="000E6375">
              <w:rPr>
                <w:rFonts w:ascii="Arial" w:hAnsi="Arial" w:eastAsia="Arial" w:cs="Arial"/>
                <w:sz w:val="20"/>
                <w:szCs w:val="20"/>
              </w:rPr>
              <w:t xml:space="preserve">3 </w:t>
            </w:r>
            <w:r w:rsidRPr="61380C54" w:rsidR="000E6375">
              <w:rPr>
                <w:rFonts w:ascii="Arial" w:hAnsi="Arial" w:eastAsia="Arial" w:cs="Arial"/>
                <w:sz w:val="20"/>
                <w:szCs w:val="20"/>
              </w:rPr>
              <w:t>hrs</w:t>
            </w:r>
          </w:p>
        </w:tc>
        <w:tc>
          <w:tcPr>
            <w:tcW w:w="3380" w:type="dxa"/>
            <w:tcBorders>
              <w:top w:val="nil"/>
              <w:left w:val="nil"/>
              <w:bottom w:val="nil"/>
              <w:right w:val="nil"/>
            </w:tcBorders>
            <w:tcMar>
              <w:top w:w="100" w:type="dxa"/>
              <w:left w:w="100" w:type="dxa"/>
              <w:bottom w:w="100" w:type="dxa"/>
              <w:right w:w="100" w:type="dxa"/>
            </w:tcMar>
          </w:tcPr>
          <w:p w:rsidR="00F17697" w:rsidP="61380C54" w:rsidRDefault="000E6375" w14:paraId="28DEE50D" w14:textId="77777777">
            <w:pPr>
              <w:spacing w:before="240" w:after="240"/>
              <w:rPr>
                <w:rFonts w:ascii="Arial" w:hAnsi="Arial" w:eastAsia="Arial" w:cs="Arial"/>
                <w:sz w:val="20"/>
                <w:szCs w:val="20"/>
              </w:rPr>
            </w:pPr>
            <w:r w:rsidRPr="61380C54" w:rsidR="000E6375">
              <w:rPr>
                <w:rFonts w:ascii="Arial" w:hAnsi="Arial" w:eastAsia="Arial" w:cs="Arial"/>
                <w:sz w:val="20"/>
                <w:szCs w:val="20"/>
              </w:rPr>
              <w:t>Cross-curricular themes (Science, History, Geography, ICT, RE, Creative Design)</w:t>
            </w:r>
          </w:p>
        </w:tc>
      </w:tr>
      <w:tr w:rsidR="00F17697" w:rsidTr="61380C54" w14:paraId="073E9D4B" w14:textId="77777777">
        <w:trPr>
          <w:trHeight w:val="785"/>
        </w:trPr>
        <w:tc>
          <w:tcPr>
            <w:tcW w:w="2458" w:type="dxa"/>
            <w:tcBorders>
              <w:top w:val="nil"/>
              <w:left w:val="nil"/>
              <w:bottom w:val="nil"/>
              <w:right w:val="nil"/>
            </w:tcBorders>
            <w:tcMar>
              <w:top w:w="100" w:type="dxa"/>
              <w:left w:w="100" w:type="dxa"/>
              <w:bottom w:w="100" w:type="dxa"/>
              <w:right w:w="100" w:type="dxa"/>
            </w:tcMar>
          </w:tcPr>
          <w:p w:rsidR="00F17697" w:rsidP="61380C54" w:rsidRDefault="000E6375" w14:paraId="1D964BC5" w14:textId="77777777">
            <w:pPr>
              <w:spacing w:before="240" w:after="240"/>
              <w:rPr>
                <w:rFonts w:ascii="Arial" w:hAnsi="Arial" w:eastAsia="Arial" w:cs="Arial"/>
                <w:sz w:val="20"/>
                <w:szCs w:val="20"/>
              </w:rPr>
            </w:pPr>
            <w:r w:rsidRPr="61380C54" w:rsidR="000E6375">
              <w:rPr>
                <w:rFonts w:ascii="Arial" w:hAnsi="Arial" w:eastAsia="Arial" w:cs="Arial"/>
                <w:b w:val="1"/>
                <w:bCs w:val="1"/>
                <w:sz w:val="20"/>
                <w:szCs w:val="20"/>
              </w:rPr>
              <w:t>PSHE / RSE</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29E58A54" w14:textId="77777777">
            <w:pPr>
              <w:spacing w:before="240" w:after="240"/>
              <w:rPr>
                <w:rFonts w:ascii="Arial" w:hAnsi="Arial" w:eastAsia="Arial" w:cs="Arial"/>
                <w:sz w:val="20"/>
                <w:szCs w:val="20"/>
              </w:rPr>
            </w:pPr>
            <w:r w:rsidRPr="61380C54" w:rsidR="000E6375">
              <w:rPr>
                <w:rFonts w:ascii="Arial" w:hAnsi="Arial" w:eastAsia="Arial" w:cs="Arial"/>
                <w:sz w:val="20"/>
                <w:szCs w:val="20"/>
              </w:rPr>
              <w:t xml:space="preserve">2 </w:t>
            </w:r>
            <w:r w:rsidRPr="61380C54" w:rsidR="000E6375">
              <w:rPr>
                <w:rFonts w:ascii="Arial" w:hAnsi="Arial" w:eastAsia="Arial" w:cs="Arial"/>
                <w:sz w:val="20"/>
                <w:szCs w:val="20"/>
              </w:rPr>
              <w:t>hrs</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65F8701C" w14:textId="77777777">
            <w:pPr>
              <w:spacing w:before="240" w:after="240"/>
              <w:rPr>
                <w:rFonts w:ascii="Arial" w:hAnsi="Arial" w:eastAsia="Arial" w:cs="Arial"/>
                <w:sz w:val="20"/>
                <w:szCs w:val="20"/>
              </w:rPr>
            </w:pPr>
            <w:r w:rsidRPr="61380C54" w:rsidR="000E6375">
              <w:rPr>
                <w:rFonts w:ascii="Arial" w:hAnsi="Arial" w:eastAsia="Arial" w:cs="Arial"/>
                <w:sz w:val="20"/>
                <w:szCs w:val="20"/>
              </w:rPr>
              <w:t xml:space="preserve">2 </w:t>
            </w:r>
            <w:r w:rsidRPr="61380C54" w:rsidR="000E6375">
              <w:rPr>
                <w:rFonts w:ascii="Arial" w:hAnsi="Arial" w:eastAsia="Arial" w:cs="Arial"/>
                <w:sz w:val="20"/>
                <w:szCs w:val="20"/>
              </w:rPr>
              <w:t>hrs</w:t>
            </w:r>
          </w:p>
        </w:tc>
        <w:tc>
          <w:tcPr>
            <w:tcW w:w="3380" w:type="dxa"/>
            <w:tcBorders>
              <w:top w:val="nil"/>
              <w:left w:val="nil"/>
              <w:bottom w:val="nil"/>
              <w:right w:val="nil"/>
            </w:tcBorders>
            <w:tcMar>
              <w:top w:w="100" w:type="dxa"/>
              <w:left w:w="100" w:type="dxa"/>
              <w:bottom w:w="100" w:type="dxa"/>
              <w:right w:w="100" w:type="dxa"/>
            </w:tcMar>
          </w:tcPr>
          <w:p w:rsidR="00F17697" w:rsidP="61380C54" w:rsidRDefault="000E6375" w14:paraId="06F1D9D6" w14:textId="77777777">
            <w:pPr>
              <w:spacing w:before="240" w:after="240"/>
              <w:rPr>
                <w:rFonts w:ascii="Arial" w:hAnsi="Arial" w:eastAsia="Arial" w:cs="Arial"/>
                <w:sz w:val="20"/>
                <w:szCs w:val="20"/>
              </w:rPr>
            </w:pPr>
            <w:r w:rsidRPr="61380C54" w:rsidR="000E6375">
              <w:rPr>
                <w:rFonts w:ascii="Arial" w:hAnsi="Arial" w:eastAsia="Arial" w:cs="Arial"/>
                <w:sz w:val="20"/>
                <w:szCs w:val="20"/>
              </w:rPr>
              <w:t>Includes statutory RSE, health, wellbeing, careers</w:t>
            </w:r>
          </w:p>
        </w:tc>
      </w:tr>
      <w:tr w:rsidR="00F17697" w:rsidTr="61380C54" w14:paraId="2E029204" w14:textId="77777777">
        <w:trPr>
          <w:trHeight w:val="515"/>
        </w:trPr>
        <w:tc>
          <w:tcPr>
            <w:tcW w:w="2458" w:type="dxa"/>
            <w:tcBorders>
              <w:top w:val="nil"/>
              <w:left w:val="nil"/>
              <w:bottom w:val="nil"/>
              <w:right w:val="nil"/>
            </w:tcBorders>
            <w:tcMar>
              <w:top w:w="100" w:type="dxa"/>
              <w:left w:w="100" w:type="dxa"/>
              <w:bottom w:w="100" w:type="dxa"/>
              <w:right w:w="100" w:type="dxa"/>
            </w:tcMar>
          </w:tcPr>
          <w:p w:rsidR="00F17697" w:rsidP="61380C54" w:rsidRDefault="000E6375" w14:paraId="082502B8" w14:textId="77777777">
            <w:pPr>
              <w:spacing w:before="240" w:after="240"/>
              <w:rPr>
                <w:rFonts w:ascii="Arial" w:hAnsi="Arial" w:eastAsia="Arial" w:cs="Arial"/>
                <w:sz w:val="20"/>
                <w:szCs w:val="20"/>
              </w:rPr>
            </w:pPr>
            <w:r w:rsidRPr="61380C54" w:rsidR="000E6375">
              <w:rPr>
                <w:rFonts w:ascii="Arial" w:hAnsi="Arial" w:eastAsia="Arial" w:cs="Arial"/>
                <w:b w:val="1"/>
                <w:bCs w:val="1"/>
                <w:sz w:val="20"/>
                <w:szCs w:val="20"/>
              </w:rPr>
              <w:t>PE</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0EE5F05D" w14:textId="77777777">
            <w:pPr>
              <w:spacing w:before="240" w:after="240"/>
              <w:rPr>
                <w:rFonts w:ascii="Arial" w:hAnsi="Arial" w:eastAsia="Arial" w:cs="Arial"/>
                <w:sz w:val="20"/>
                <w:szCs w:val="20"/>
              </w:rPr>
            </w:pPr>
            <w:r w:rsidRPr="61380C54" w:rsidR="000E6375">
              <w:rPr>
                <w:rFonts w:ascii="Arial" w:hAnsi="Arial" w:eastAsia="Arial" w:cs="Arial"/>
                <w:sz w:val="20"/>
                <w:szCs w:val="20"/>
              </w:rPr>
              <w:t xml:space="preserve">2 </w:t>
            </w:r>
            <w:r w:rsidRPr="61380C54" w:rsidR="000E6375">
              <w:rPr>
                <w:rFonts w:ascii="Arial" w:hAnsi="Arial" w:eastAsia="Arial" w:cs="Arial"/>
                <w:sz w:val="20"/>
                <w:szCs w:val="20"/>
              </w:rPr>
              <w:t>hrs</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2642D702" w14:textId="77777777">
            <w:pPr>
              <w:spacing w:before="240" w:after="240"/>
              <w:rPr>
                <w:rFonts w:ascii="Arial" w:hAnsi="Arial" w:eastAsia="Arial" w:cs="Arial"/>
                <w:sz w:val="20"/>
                <w:szCs w:val="20"/>
              </w:rPr>
            </w:pPr>
            <w:r w:rsidRPr="61380C54" w:rsidR="000E6375">
              <w:rPr>
                <w:rFonts w:ascii="Arial" w:hAnsi="Arial" w:eastAsia="Arial" w:cs="Arial"/>
                <w:sz w:val="20"/>
                <w:szCs w:val="20"/>
              </w:rPr>
              <w:t xml:space="preserve">2 </w:t>
            </w:r>
            <w:r w:rsidRPr="61380C54" w:rsidR="000E6375">
              <w:rPr>
                <w:rFonts w:ascii="Arial" w:hAnsi="Arial" w:eastAsia="Arial" w:cs="Arial"/>
                <w:sz w:val="20"/>
                <w:szCs w:val="20"/>
              </w:rPr>
              <w:t>hrs</w:t>
            </w:r>
          </w:p>
        </w:tc>
        <w:tc>
          <w:tcPr>
            <w:tcW w:w="3380" w:type="dxa"/>
            <w:tcBorders>
              <w:top w:val="nil"/>
              <w:left w:val="nil"/>
              <w:bottom w:val="nil"/>
              <w:right w:val="nil"/>
            </w:tcBorders>
            <w:tcMar>
              <w:top w:w="100" w:type="dxa"/>
              <w:left w:w="100" w:type="dxa"/>
              <w:bottom w:w="100" w:type="dxa"/>
              <w:right w:w="100" w:type="dxa"/>
            </w:tcMar>
          </w:tcPr>
          <w:p w:rsidR="00F17697" w:rsidP="61380C54" w:rsidRDefault="000E6375" w14:paraId="6D3F3C8B" w14:textId="77777777">
            <w:pPr>
              <w:spacing w:before="240" w:after="240"/>
              <w:rPr>
                <w:rFonts w:ascii="Arial" w:hAnsi="Arial" w:eastAsia="Arial" w:cs="Arial"/>
                <w:sz w:val="20"/>
                <w:szCs w:val="20"/>
              </w:rPr>
            </w:pPr>
            <w:r w:rsidRPr="61380C54" w:rsidR="000E6375">
              <w:rPr>
                <w:rFonts w:ascii="Arial" w:hAnsi="Arial" w:eastAsia="Arial" w:cs="Arial"/>
                <w:sz w:val="20"/>
                <w:szCs w:val="20"/>
              </w:rPr>
              <w:t>Sports, fitness, martial arts, yoga</w:t>
            </w:r>
          </w:p>
        </w:tc>
      </w:tr>
      <w:tr w:rsidR="00F17697" w:rsidTr="61380C54" w14:paraId="28CDCC6E" w14:textId="77777777">
        <w:trPr>
          <w:trHeight w:val="785"/>
        </w:trPr>
        <w:tc>
          <w:tcPr>
            <w:tcW w:w="2458" w:type="dxa"/>
            <w:tcBorders>
              <w:top w:val="nil"/>
              <w:left w:val="nil"/>
              <w:bottom w:val="nil"/>
              <w:right w:val="nil"/>
            </w:tcBorders>
            <w:tcMar>
              <w:top w:w="100" w:type="dxa"/>
              <w:left w:w="100" w:type="dxa"/>
              <w:bottom w:w="100" w:type="dxa"/>
              <w:right w:w="100" w:type="dxa"/>
            </w:tcMar>
          </w:tcPr>
          <w:p w:rsidR="00F17697" w:rsidP="61380C54" w:rsidRDefault="000E6375" w14:paraId="33A85E20" w14:textId="772C1BDF">
            <w:pPr>
              <w:spacing w:before="240" w:after="240"/>
              <w:rPr>
                <w:rFonts w:ascii="Arial" w:hAnsi="Arial" w:eastAsia="Arial" w:cs="Arial"/>
                <w:sz w:val="20"/>
                <w:szCs w:val="20"/>
              </w:rPr>
            </w:pPr>
            <w:r w:rsidRPr="61380C54" w:rsidR="000E6375">
              <w:rPr>
                <w:rFonts w:ascii="Arial" w:hAnsi="Arial" w:eastAsia="Arial" w:cs="Arial"/>
                <w:b w:val="1"/>
                <w:bCs w:val="1"/>
                <w:sz w:val="20"/>
                <w:szCs w:val="20"/>
              </w:rPr>
              <w:t>Art / Creative Expression</w:t>
            </w:r>
            <w:r w:rsidRPr="61380C54" w:rsidR="19A4B22C">
              <w:rPr>
                <w:rFonts w:ascii="Arial" w:hAnsi="Arial" w:eastAsia="Arial" w:cs="Arial"/>
                <w:b w:val="1"/>
                <w:bCs w:val="1"/>
                <w:sz w:val="20"/>
                <w:szCs w:val="20"/>
              </w:rPr>
              <w:t xml:space="preserve"> </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5D2FADB7" w14:textId="77777777">
            <w:pPr>
              <w:spacing w:before="240" w:after="240"/>
              <w:rPr>
                <w:rFonts w:ascii="Arial" w:hAnsi="Arial" w:eastAsia="Arial" w:cs="Arial"/>
                <w:sz w:val="20"/>
                <w:szCs w:val="20"/>
              </w:rPr>
            </w:pPr>
            <w:r w:rsidRPr="61380C54" w:rsidR="000E6375">
              <w:rPr>
                <w:rFonts w:ascii="Arial" w:hAnsi="Arial" w:eastAsia="Arial" w:cs="Arial"/>
                <w:sz w:val="20"/>
                <w:szCs w:val="20"/>
              </w:rPr>
              <w:t xml:space="preserve">3 </w:t>
            </w:r>
            <w:r w:rsidRPr="61380C54" w:rsidR="000E6375">
              <w:rPr>
                <w:rFonts w:ascii="Arial" w:hAnsi="Arial" w:eastAsia="Arial" w:cs="Arial"/>
                <w:sz w:val="20"/>
                <w:szCs w:val="20"/>
              </w:rPr>
              <w:t>hrs</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09283940" w14:textId="77777777">
            <w:pPr>
              <w:spacing w:before="240" w:after="240"/>
              <w:rPr>
                <w:rFonts w:ascii="Arial" w:hAnsi="Arial" w:eastAsia="Arial" w:cs="Arial"/>
                <w:sz w:val="20"/>
                <w:szCs w:val="20"/>
              </w:rPr>
            </w:pPr>
            <w:r w:rsidRPr="61380C54" w:rsidR="000E6375">
              <w:rPr>
                <w:rFonts w:ascii="Arial" w:hAnsi="Arial" w:eastAsia="Arial" w:cs="Arial"/>
                <w:sz w:val="20"/>
                <w:szCs w:val="20"/>
              </w:rPr>
              <w:t xml:space="preserve">3 </w:t>
            </w:r>
            <w:r w:rsidRPr="61380C54" w:rsidR="000E6375">
              <w:rPr>
                <w:rFonts w:ascii="Arial" w:hAnsi="Arial" w:eastAsia="Arial" w:cs="Arial"/>
                <w:sz w:val="20"/>
                <w:szCs w:val="20"/>
              </w:rPr>
              <w:t>hrs</w:t>
            </w:r>
          </w:p>
        </w:tc>
        <w:tc>
          <w:tcPr>
            <w:tcW w:w="3380" w:type="dxa"/>
            <w:tcBorders>
              <w:top w:val="nil"/>
              <w:left w:val="nil"/>
              <w:bottom w:val="nil"/>
              <w:right w:val="nil"/>
            </w:tcBorders>
            <w:tcMar>
              <w:top w:w="100" w:type="dxa"/>
              <w:left w:w="100" w:type="dxa"/>
              <w:bottom w:w="100" w:type="dxa"/>
              <w:right w:w="100" w:type="dxa"/>
            </w:tcMar>
          </w:tcPr>
          <w:p w:rsidR="00F17697" w:rsidP="61380C54" w:rsidRDefault="000E6375" w14:paraId="6728F1B6" w14:textId="1604912F">
            <w:pPr>
              <w:spacing w:before="240" w:after="240"/>
              <w:rPr>
                <w:rFonts w:ascii="Arial" w:hAnsi="Arial" w:eastAsia="Arial" w:cs="Arial"/>
                <w:sz w:val="20"/>
                <w:szCs w:val="20"/>
              </w:rPr>
            </w:pPr>
            <w:r w:rsidRPr="61380C54" w:rsidR="000E6375">
              <w:rPr>
                <w:rFonts w:ascii="Arial" w:hAnsi="Arial" w:eastAsia="Arial" w:cs="Arial"/>
                <w:sz w:val="20"/>
                <w:szCs w:val="20"/>
              </w:rPr>
              <w:t xml:space="preserve">Visual arts, drama, movement, creative </w:t>
            </w:r>
            <w:r w:rsidRPr="61380C54" w:rsidR="000E6375">
              <w:rPr>
                <w:rFonts w:ascii="Arial" w:hAnsi="Arial" w:eastAsia="Arial" w:cs="Arial"/>
                <w:sz w:val="20"/>
                <w:szCs w:val="20"/>
              </w:rPr>
              <w:t>media</w:t>
            </w:r>
            <w:r w:rsidRPr="61380C54" w:rsidR="59AB73A5">
              <w:rPr>
                <w:rFonts w:ascii="Arial" w:hAnsi="Arial" w:eastAsia="Arial" w:cs="Arial"/>
                <w:sz w:val="20"/>
                <w:szCs w:val="20"/>
              </w:rPr>
              <w:t xml:space="preserve"> OR </w:t>
            </w:r>
          </w:p>
        </w:tc>
      </w:tr>
      <w:tr w:rsidR="00F17697" w:rsidTr="61380C54" w14:paraId="285E0E4A" w14:textId="77777777">
        <w:trPr>
          <w:trHeight w:val="1070"/>
        </w:trPr>
        <w:tc>
          <w:tcPr>
            <w:tcW w:w="2458" w:type="dxa"/>
            <w:tcBorders>
              <w:top w:val="nil"/>
              <w:left w:val="nil"/>
              <w:bottom w:val="nil"/>
              <w:right w:val="nil"/>
            </w:tcBorders>
            <w:tcMar>
              <w:top w:w="100" w:type="dxa"/>
              <w:left w:w="100" w:type="dxa"/>
              <w:bottom w:w="100" w:type="dxa"/>
              <w:right w:w="100" w:type="dxa"/>
            </w:tcMar>
          </w:tcPr>
          <w:p w:rsidR="00F17697" w:rsidP="61380C54" w:rsidRDefault="000E6375" w14:paraId="7A284E5B" w14:textId="77777777">
            <w:pPr>
              <w:spacing w:before="240" w:after="240"/>
              <w:rPr>
                <w:rFonts w:ascii="Arial" w:hAnsi="Arial" w:eastAsia="Arial" w:cs="Arial"/>
                <w:sz w:val="20"/>
                <w:szCs w:val="20"/>
              </w:rPr>
            </w:pPr>
            <w:r w:rsidRPr="61380C54" w:rsidR="000E6375">
              <w:rPr>
                <w:rFonts w:ascii="Arial" w:hAnsi="Arial" w:eastAsia="Arial" w:cs="Arial"/>
                <w:b w:val="1"/>
                <w:bCs w:val="1"/>
                <w:sz w:val="20"/>
                <w:szCs w:val="20"/>
              </w:rPr>
              <w:t>Outdoor Learning / Community Engagement</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7752F450" w14:textId="77777777">
            <w:pPr>
              <w:spacing w:before="240" w:after="240"/>
              <w:rPr>
                <w:rFonts w:ascii="Arial" w:hAnsi="Arial" w:eastAsia="Arial" w:cs="Arial"/>
                <w:sz w:val="20"/>
                <w:szCs w:val="20"/>
              </w:rPr>
            </w:pPr>
            <w:r w:rsidRPr="61380C54" w:rsidR="000E6375">
              <w:rPr>
                <w:rFonts w:ascii="Arial" w:hAnsi="Arial" w:eastAsia="Arial" w:cs="Arial"/>
                <w:sz w:val="20"/>
                <w:szCs w:val="20"/>
              </w:rPr>
              <w:t>Integrated (variable)</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4473999F" w14:textId="77777777">
            <w:pPr>
              <w:spacing w:before="240" w:after="240"/>
              <w:rPr>
                <w:rFonts w:ascii="Arial" w:hAnsi="Arial" w:eastAsia="Arial" w:cs="Arial"/>
                <w:sz w:val="20"/>
                <w:szCs w:val="20"/>
              </w:rPr>
            </w:pPr>
            <w:r w:rsidRPr="61380C54" w:rsidR="000E6375">
              <w:rPr>
                <w:rFonts w:ascii="Arial" w:hAnsi="Arial" w:eastAsia="Arial" w:cs="Arial"/>
                <w:sz w:val="20"/>
                <w:szCs w:val="20"/>
              </w:rPr>
              <w:t>Integrated (variable)</w:t>
            </w:r>
          </w:p>
        </w:tc>
        <w:tc>
          <w:tcPr>
            <w:tcW w:w="3380" w:type="dxa"/>
            <w:tcBorders>
              <w:top w:val="nil"/>
              <w:left w:val="nil"/>
              <w:bottom w:val="nil"/>
              <w:right w:val="nil"/>
            </w:tcBorders>
            <w:tcMar>
              <w:top w:w="100" w:type="dxa"/>
              <w:left w:w="100" w:type="dxa"/>
              <w:bottom w:w="100" w:type="dxa"/>
              <w:right w:w="100" w:type="dxa"/>
            </w:tcMar>
          </w:tcPr>
          <w:p w:rsidR="00F17697" w:rsidP="61380C54" w:rsidRDefault="000E6375" w14:paraId="21D94CA5" w14:textId="77777777">
            <w:pPr>
              <w:spacing w:before="240" w:after="240"/>
              <w:rPr>
                <w:rFonts w:ascii="Arial" w:hAnsi="Arial" w:eastAsia="Arial" w:cs="Arial"/>
                <w:sz w:val="20"/>
                <w:szCs w:val="20"/>
              </w:rPr>
            </w:pPr>
            <w:r w:rsidRPr="61380C54" w:rsidR="000E6375">
              <w:rPr>
                <w:rFonts w:ascii="Arial" w:hAnsi="Arial" w:eastAsia="Arial" w:cs="Arial"/>
                <w:sz w:val="20"/>
                <w:szCs w:val="20"/>
              </w:rPr>
              <w:t>Linked to projects and community garden initiative</w:t>
            </w:r>
          </w:p>
        </w:tc>
      </w:tr>
      <w:tr w:rsidR="00F17697" w:rsidTr="61380C54" w14:paraId="3F063DFB" w14:textId="77777777">
        <w:trPr>
          <w:trHeight w:val="785"/>
        </w:trPr>
        <w:tc>
          <w:tcPr>
            <w:tcW w:w="2458" w:type="dxa"/>
            <w:tcBorders>
              <w:top w:val="nil"/>
              <w:left w:val="nil"/>
              <w:bottom w:val="nil"/>
              <w:right w:val="nil"/>
            </w:tcBorders>
            <w:tcMar>
              <w:top w:w="100" w:type="dxa"/>
              <w:left w:w="100" w:type="dxa"/>
              <w:bottom w:w="100" w:type="dxa"/>
              <w:right w:w="100" w:type="dxa"/>
            </w:tcMar>
          </w:tcPr>
          <w:p w:rsidR="00F17697" w:rsidP="61380C54" w:rsidRDefault="000E6375" w14:paraId="3B56F723" w14:textId="77777777">
            <w:pPr>
              <w:spacing w:before="240" w:after="240"/>
              <w:rPr>
                <w:rFonts w:ascii="Arial" w:hAnsi="Arial" w:eastAsia="Arial" w:cs="Arial"/>
                <w:sz w:val="20"/>
                <w:szCs w:val="20"/>
              </w:rPr>
            </w:pPr>
            <w:r w:rsidRPr="61380C54" w:rsidR="000E6375">
              <w:rPr>
                <w:rFonts w:ascii="Arial" w:hAnsi="Arial" w:eastAsia="Arial" w:cs="Arial"/>
                <w:b w:val="1"/>
                <w:bCs w:val="1"/>
                <w:sz w:val="20"/>
                <w:szCs w:val="20"/>
              </w:rPr>
              <w:t>Total Core Timetabled Hours</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1253D3C8" w14:textId="77777777">
            <w:pPr>
              <w:spacing w:before="240" w:after="240"/>
              <w:rPr>
                <w:rFonts w:ascii="Arial" w:hAnsi="Arial" w:eastAsia="Arial" w:cs="Arial"/>
                <w:sz w:val="20"/>
                <w:szCs w:val="20"/>
              </w:rPr>
            </w:pPr>
            <w:r w:rsidRPr="61380C54" w:rsidR="000E6375">
              <w:rPr>
                <w:rFonts w:ascii="Arial" w:hAnsi="Arial" w:eastAsia="Arial" w:cs="Arial"/>
                <w:b w:val="1"/>
                <w:bCs w:val="1"/>
                <w:sz w:val="20"/>
                <w:szCs w:val="20"/>
              </w:rPr>
              <w:t xml:space="preserve">20 </w:t>
            </w:r>
            <w:r w:rsidRPr="61380C54" w:rsidR="000E6375">
              <w:rPr>
                <w:rFonts w:ascii="Arial" w:hAnsi="Arial" w:eastAsia="Arial" w:cs="Arial"/>
                <w:b w:val="1"/>
                <w:bCs w:val="1"/>
                <w:sz w:val="20"/>
                <w:szCs w:val="20"/>
              </w:rPr>
              <w:t>hrs</w:t>
            </w:r>
          </w:p>
        </w:tc>
        <w:tc>
          <w:tcPr>
            <w:tcW w:w="1400" w:type="dxa"/>
            <w:tcBorders>
              <w:top w:val="nil"/>
              <w:left w:val="nil"/>
              <w:bottom w:val="nil"/>
              <w:right w:val="nil"/>
            </w:tcBorders>
            <w:tcMar>
              <w:top w:w="100" w:type="dxa"/>
              <w:left w:w="100" w:type="dxa"/>
              <w:bottom w:w="100" w:type="dxa"/>
              <w:right w:w="100" w:type="dxa"/>
            </w:tcMar>
          </w:tcPr>
          <w:p w:rsidR="00F17697" w:rsidP="61380C54" w:rsidRDefault="000E6375" w14:paraId="34F05FDF" w14:textId="77777777">
            <w:pPr>
              <w:spacing w:before="240" w:after="240"/>
              <w:rPr>
                <w:rFonts w:ascii="Arial" w:hAnsi="Arial" w:eastAsia="Arial" w:cs="Arial"/>
                <w:sz w:val="20"/>
                <w:szCs w:val="20"/>
              </w:rPr>
            </w:pPr>
            <w:r w:rsidRPr="61380C54" w:rsidR="000E6375">
              <w:rPr>
                <w:rFonts w:ascii="Arial" w:hAnsi="Arial" w:eastAsia="Arial" w:cs="Arial"/>
                <w:b w:val="1"/>
                <w:bCs w:val="1"/>
                <w:sz w:val="20"/>
                <w:szCs w:val="20"/>
              </w:rPr>
              <w:t xml:space="preserve">20 </w:t>
            </w:r>
            <w:r w:rsidRPr="61380C54" w:rsidR="000E6375">
              <w:rPr>
                <w:rFonts w:ascii="Arial" w:hAnsi="Arial" w:eastAsia="Arial" w:cs="Arial"/>
                <w:b w:val="1"/>
                <w:bCs w:val="1"/>
                <w:sz w:val="20"/>
                <w:szCs w:val="20"/>
              </w:rPr>
              <w:t>hrs</w:t>
            </w:r>
          </w:p>
        </w:tc>
        <w:tc>
          <w:tcPr>
            <w:tcW w:w="3380" w:type="dxa"/>
            <w:tcBorders>
              <w:top w:val="nil"/>
              <w:left w:val="nil"/>
              <w:bottom w:val="nil"/>
              <w:right w:val="nil"/>
            </w:tcBorders>
            <w:tcMar>
              <w:top w:w="100" w:type="dxa"/>
              <w:left w:w="100" w:type="dxa"/>
              <w:bottom w:w="100" w:type="dxa"/>
              <w:right w:w="100" w:type="dxa"/>
            </w:tcMar>
          </w:tcPr>
          <w:p w:rsidR="00F17697" w:rsidP="61380C54" w:rsidRDefault="000E6375" w14:paraId="049ABB0B" w14:textId="77777777">
            <w:pPr>
              <w:spacing w:before="240" w:after="240"/>
              <w:rPr>
                <w:rFonts w:ascii="Arial" w:hAnsi="Arial" w:eastAsia="Arial" w:cs="Arial"/>
                <w:sz w:val="20"/>
                <w:szCs w:val="20"/>
              </w:rPr>
            </w:pPr>
            <w:r w:rsidRPr="61380C54" w:rsidR="000E6375">
              <w:rPr>
                <w:rFonts w:ascii="Arial" w:hAnsi="Arial" w:eastAsia="Arial" w:cs="Arial"/>
                <w:sz w:val="20"/>
                <w:szCs w:val="20"/>
              </w:rPr>
              <w:t>Does not include pastoral, therapeutic, or intervention sessions</w:t>
            </w:r>
          </w:p>
        </w:tc>
      </w:tr>
    </w:tbl>
    <w:p w:rsidR="00F17697" w:rsidP="61380C54" w:rsidRDefault="00F17697" w14:paraId="1F4B40B2" w14:textId="04C1816B">
      <w:pPr>
        <w:rPr>
          <w:rFonts w:ascii="Arial" w:hAnsi="Arial" w:eastAsia="Arial" w:cs="Arial"/>
          <w:sz w:val="16"/>
          <w:szCs w:val="16"/>
        </w:rPr>
      </w:pPr>
      <w:r w:rsidRPr="61380C54" w:rsidR="1C97634B">
        <w:rPr>
          <w:rFonts w:ascii="Arial" w:hAnsi="Arial" w:eastAsia="Arial" w:cs="Arial"/>
          <w:sz w:val="16"/>
          <w:szCs w:val="16"/>
        </w:rPr>
        <w:t xml:space="preserve">If pupils choose to add a vocational element, the timetable above </w:t>
      </w:r>
      <w:r w:rsidRPr="61380C54" w:rsidR="7A6289B9">
        <w:rPr>
          <w:rFonts w:ascii="Arial" w:hAnsi="Arial" w:eastAsia="Arial" w:cs="Arial"/>
          <w:sz w:val="16"/>
          <w:szCs w:val="16"/>
        </w:rPr>
        <w:t xml:space="preserve">will be </w:t>
      </w:r>
      <w:r w:rsidRPr="61380C54" w:rsidR="7A6289B9">
        <w:rPr>
          <w:rFonts w:ascii="Arial" w:hAnsi="Arial" w:eastAsia="Arial" w:cs="Arial"/>
          <w:sz w:val="16"/>
          <w:szCs w:val="16"/>
        </w:rPr>
        <w:t>bespoke</w:t>
      </w:r>
      <w:r w:rsidRPr="61380C54" w:rsidR="7A6289B9">
        <w:rPr>
          <w:rFonts w:ascii="Arial" w:hAnsi="Arial" w:eastAsia="Arial" w:cs="Arial"/>
          <w:sz w:val="16"/>
          <w:szCs w:val="16"/>
        </w:rPr>
        <w:t xml:space="preserve"> and </w:t>
      </w:r>
      <w:r w:rsidRPr="61380C54" w:rsidR="7A6289B9">
        <w:rPr>
          <w:rFonts w:ascii="Arial" w:hAnsi="Arial" w:eastAsia="Arial" w:cs="Arial"/>
          <w:sz w:val="16"/>
          <w:szCs w:val="16"/>
        </w:rPr>
        <w:t>personalised</w:t>
      </w:r>
      <w:r w:rsidRPr="61380C54" w:rsidR="7A6289B9">
        <w:rPr>
          <w:rFonts w:ascii="Arial" w:hAnsi="Arial" w:eastAsia="Arial" w:cs="Arial"/>
          <w:sz w:val="16"/>
          <w:szCs w:val="16"/>
        </w:rPr>
        <w:t xml:space="preserve"> to meet recommended guidance for the core curriculum as well as sufficient hours for the vocational learning element.</w:t>
      </w:r>
    </w:p>
    <w:sectPr w:rsidR="00F17697">
      <w:headerReference w:type="default" r:id="rId9"/>
      <w:footerReference w:type="default" r:id="rId10"/>
      <w:headerReference w:type="first" r:id="rId11"/>
      <w:footerReference w:type="first" r:id="rId12"/>
      <w:pgSz w:w="12240" w:h="15840" w:orient="portrait"/>
      <w:pgMar w:top="1440" w:right="1800" w:bottom="1440" w:left="180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E6375" w:rsidRDefault="000E6375" w14:paraId="1A440C3E" w14:textId="77777777">
      <w:pPr>
        <w:spacing w:after="0" w:line="240" w:lineRule="auto"/>
      </w:pPr>
      <w:r>
        <w:separator/>
      </w:r>
    </w:p>
  </w:endnote>
  <w:endnote w:type="continuationSeparator" w:id="0">
    <w:p w:rsidR="000E6375" w:rsidRDefault="000E6375" w14:paraId="0A996F0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17697" w:rsidRDefault="000E6375" w14:paraId="186CE0FF" w14:textId="77777777">
    <w:pPr>
      <w:jc w:val="right"/>
    </w:pPr>
    <w:r>
      <w:fldChar w:fldCharType="begin"/>
    </w:r>
    <w:r>
      <w:instrText>PAGE</w:instrText>
    </w:r>
    <w:r>
      <w:fldChar w:fldCharType="separate"/>
    </w:r>
    <w:r w:rsidR="00CB7CCF">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17697" w:rsidRDefault="000E6375" w14:paraId="53FAB134" w14:textId="77777777">
    <w:pPr>
      <w:ind w:left="8640"/>
    </w:pPr>
    <w:r>
      <w:fldChar w:fldCharType="begin"/>
    </w:r>
    <w:r>
      <w:instrText>PAGE</w:instrText>
    </w:r>
    <w:r>
      <w:fldChar w:fldCharType="separate"/>
    </w:r>
    <w:r w:rsidR="00CB7CCF">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E6375" w:rsidRDefault="000E6375" w14:paraId="5DA5C74A" w14:textId="77777777">
      <w:pPr>
        <w:spacing w:after="0" w:line="240" w:lineRule="auto"/>
      </w:pPr>
      <w:r>
        <w:separator/>
      </w:r>
    </w:p>
  </w:footnote>
  <w:footnote w:type="continuationSeparator" w:id="0">
    <w:p w:rsidR="000E6375" w:rsidRDefault="000E6375" w14:paraId="671B7C8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17697" w:rsidRDefault="00F17697" w14:paraId="04CF1478" w14:textId="7777777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17697" w:rsidRDefault="000E6375" w14:paraId="3D0ACAF9" w14:textId="77777777">
    <w:pPr>
      <w:pStyle w:val="Title"/>
      <w:rPr>
        <w:rFonts w:ascii="Arial" w:hAnsi="Arial" w:eastAsia="Arial" w:cs="Arial"/>
        <w:b/>
        <w:color w:val="000000"/>
      </w:rPr>
    </w:pPr>
    <w:bookmarkStart w:name="_heading=h.xuk26v6yqmap" w:colFirst="0" w:colLast="0" w:id="17"/>
    <w:bookmarkEnd w:id="17"/>
    <w:r>
      <w:rPr>
        <w:rFonts w:ascii="Arial" w:hAnsi="Arial" w:eastAsia="Arial" w:cs="Arial"/>
        <w:b/>
        <w:color w:val="000000"/>
      </w:rPr>
      <w:t>Curriculum Policy</w:t>
    </w:r>
  </w:p>
  <w:p w:rsidR="00F17697" w:rsidRDefault="00F17697" w14:paraId="6219748B"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54E2B"/>
    <w:multiLevelType w:val="multilevel"/>
    <w:tmpl w:val="013EE436"/>
    <w:lvl w:ilvl="0">
      <w:start w:val="1"/>
      <w:numFmt w:val="bullet"/>
      <w:pStyle w:val="ListBullet2"/>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FAA2911"/>
    <w:multiLevelType w:val="multilevel"/>
    <w:tmpl w:val="4F7A4E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5DE2A01"/>
    <w:multiLevelType w:val="multilevel"/>
    <w:tmpl w:val="23E67A78"/>
    <w:lvl w:ilvl="0">
      <w:start w:val="1"/>
      <w:numFmt w:val="bullet"/>
      <w:pStyle w:val="ListBullet3"/>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B7F0D98"/>
    <w:multiLevelType w:val="multilevel"/>
    <w:tmpl w:val="484AA5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D7705EE"/>
    <w:multiLevelType w:val="multilevel"/>
    <w:tmpl w:val="4A2A7B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91F44BD"/>
    <w:multiLevelType w:val="multilevel"/>
    <w:tmpl w:val="7F4870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1A16E98"/>
    <w:multiLevelType w:val="multilevel"/>
    <w:tmpl w:val="1472D43C"/>
    <w:lvl w:ilvl="0">
      <w:start w:val="1"/>
      <w:numFmt w:val="bullet"/>
      <w:pStyle w:val="ListNumber3"/>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3E15089"/>
    <w:multiLevelType w:val="multilevel"/>
    <w:tmpl w:val="CA9E977C"/>
    <w:lvl w:ilvl="0">
      <w:start w:val="1"/>
      <w:numFmt w:val="bullet"/>
      <w:pStyle w:val="List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96B3FC2"/>
    <w:multiLevelType w:val="multilevel"/>
    <w:tmpl w:val="7C508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F093F37"/>
    <w:multiLevelType w:val="multilevel"/>
    <w:tmpl w:val="BC8846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68A3CB8"/>
    <w:multiLevelType w:val="multilevel"/>
    <w:tmpl w:val="3C0632DA"/>
    <w:lvl w:ilvl="0">
      <w:start w:val="1"/>
      <w:numFmt w:val="bullet"/>
      <w:pStyle w:val="ListNumber"/>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E4726B7"/>
    <w:multiLevelType w:val="multilevel"/>
    <w:tmpl w:val="C41856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AE81546"/>
    <w:multiLevelType w:val="multilevel"/>
    <w:tmpl w:val="9D64A2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ECB2D54"/>
    <w:multiLevelType w:val="multilevel"/>
    <w:tmpl w:val="725EEFC6"/>
    <w:lvl w:ilvl="0">
      <w:start w:val="1"/>
      <w:numFmt w:val="bullet"/>
      <w:pStyle w:val="ListNumber2"/>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E474C8C"/>
    <w:multiLevelType w:val="multilevel"/>
    <w:tmpl w:val="93C698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EA67D7B"/>
    <w:multiLevelType w:val="multilevel"/>
    <w:tmpl w:val="4CB8C6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98893100">
    <w:abstractNumId w:val="7"/>
  </w:num>
  <w:num w:numId="2" w16cid:durableId="136846236">
    <w:abstractNumId w:val="0"/>
  </w:num>
  <w:num w:numId="3" w16cid:durableId="1844857225">
    <w:abstractNumId w:val="2"/>
  </w:num>
  <w:num w:numId="4" w16cid:durableId="1388724872">
    <w:abstractNumId w:val="8"/>
  </w:num>
  <w:num w:numId="5" w16cid:durableId="1526289504">
    <w:abstractNumId w:val="10"/>
  </w:num>
  <w:num w:numId="6" w16cid:durableId="455803525">
    <w:abstractNumId w:val="13"/>
  </w:num>
  <w:num w:numId="7" w16cid:durableId="65035164">
    <w:abstractNumId w:val="6"/>
  </w:num>
  <w:num w:numId="8" w16cid:durableId="1880583650">
    <w:abstractNumId w:val="11"/>
  </w:num>
  <w:num w:numId="9" w16cid:durableId="755131817">
    <w:abstractNumId w:val="15"/>
  </w:num>
  <w:num w:numId="10" w16cid:durableId="289898377">
    <w:abstractNumId w:val="3"/>
  </w:num>
  <w:num w:numId="11" w16cid:durableId="506675338">
    <w:abstractNumId w:val="12"/>
  </w:num>
  <w:num w:numId="12" w16cid:durableId="1754353755">
    <w:abstractNumId w:val="14"/>
  </w:num>
  <w:num w:numId="13" w16cid:durableId="330108064">
    <w:abstractNumId w:val="4"/>
  </w:num>
  <w:num w:numId="14" w16cid:durableId="2097164454">
    <w:abstractNumId w:val="9"/>
  </w:num>
  <w:num w:numId="15" w16cid:durableId="1138062654">
    <w:abstractNumId w:val="1"/>
  </w:num>
  <w:num w:numId="16" w16cid:durableId="159350946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7697"/>
    <w:rsid w:val="00010F54"/>
    <w:rsid w:val="000E6375"/>
    <w:rsid w:val="00357DF6"/>
    <w:rsid w:val="004C6B37"/>
    <w:rsid w:val="00AD44D6"/>
    <w:rsid w:val="00C9716E"/>
    <w:rsid w:val="00CB7CCF"/>
    <w:rsid w:val="00EF7D02"/>
    <w:rsid w:val="00F17697"/>
    <w:rsid w:val="07DE33F3"/>
    <w:rsid w:val="0BDD83DF"/>
    <w:rsid w:val="15C0A088"/>
    <w:rsid w:val="19A4B22C"/>
    <w:rsid w:val="1BE4C91D"/>
    <w:rsid w:val="1C97634B"/>
    <w:rsid w:val="1D1D6CDB"/>
    <w:rsid w:val="2548CD02"/>
    <w:rsid w:val="2701214E"/>
    <w:rsid w:val="2A2857E4"/>
    <w:rsid w:val="3433852F"/>
    <w:rsid w:val="3EECD659"/>
    <w:rsid w:val="41934CC1"/>
    <w:rsid w:val="43F13B1C"/>
    <w:rsid w:val="4437B215"/>
    <w:rsid w:val="4621FD59"/>
    <w:rsid w:val="4AD0EDA9"/>
    <w:rsid w:val="54085069"/>
    <w:rsid w:val="59AB73A5"/>
    <w:rsid w:val="59E7844C"/>
    <w:rsid w:val="61380C54"/>
    <w:rsid w:val="633C57A5"/>
    <w:rsid w:val="65FBE1D2"/>
    <w:rsid w:val="6A4F3F3D"/>
    <w:rsid w:val="6F1D3AF5"/>
    <w:rsid w:val="722287D2"/>
    <w:rsid w:val="78EC03BF"/>
    <w:rsid w:val="7A6289B9"/>
    <w:rsid w:val="7B44A0C1"/>
    <w:rsid w:val="7E3B44B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98AB5"/>
  <w15:docId w15:val="{47F407B7-FE01-498A-B472-81B0CF0FB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hAnsi="Cambria" w:eastAsia="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Pr>
      <w:rFonts w:ascii="Calibri" w:hAnsi="Calibri" w:eastAsia="Calibri" w:cs="Calibri"/>
      <w:i/>
      <w:color w:val="4F81BD"/>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a" w:customStyle="1">
    <w:basedOn w:val="TableNormal"/>
    <w:pPr>
      <w:spacing w:after="0" w:line="240" w:lineRule="auto"/>
    </w:pPr>
    <w:tblPr>
      <w:tblStyleRowBandSize w:val="1"/>
      <w:tblStyleColBandSize w:val="1"/>
    </w:tblPr>
  </w:style>
  <w:style w:type="table" w:styleId="a0" w:customStyle="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fontTable" Target="fontTable.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2.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eader" Target="header2.xml" Id="rId11" /><Relationship Type="http://schemas.openxmlformats.org/officeDocument/2006/relationships/webSettings" Target="webSettings.xml" Id="rId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eader" Target="header1.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6csTeS9dxo1UKN6b2XDRUibQZw==">CgMxLjAyDmguYnp3MmRpYmE0bHR2Mg5oLmxzeW5tNzFneDYxZzIOaC5sNnluaXJqb213bmgyDmguejg2Yjk0ZWFmNnF2Mg5oLnhoZmY4dmkyYjUzczIOaC5rdDBvc243d2V0cGIyDmguODZzdDdmYzJ1ajFoMg5oLjlsbnpsd2VjY2dwODIOaC50Y3RhM2VhYnZmeGMyDmguMTF6eHI3cmF2ejVwMg5oLjg1dWxpbmkxdGF5OTINaC5vYWE2Y2Y4NzYwODIOaC5neG10NjF0cndjc2wyDmgucG5nNjFjbGY1ZnV3Mg5oLnF1N2gzbTllenM3aDIOaC4zOWN2bXh4cHBqMzgyDmgudXBveHZja3EwYXJhMg5oLnh1azI2djZ5cW1hcDgAciExckU2Qmg5S25sU2F3SjdJS2JVQTVHRk5XOTQ0cnFaZm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python-docx</dc:creator>
  <lastModifiedBy>Gemma Clayton</lastModifiedBy>
  <revision>6</revision>
  <dcterms:created xsi:type="dcterms:W3CDTF">2025-12-19T10:59:00.0000000Z</dcterms:created>
  <dcterms:modified xsi:type="dcterms:W3CDTF">2026-02-03T18:22:10.0482980Z</dcterms:modified>
</coreProperties>
</file>